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66" w:rsidRDefault="00572D17">
      <w:pPr>
        <w:adjustRightInd w:val="0"/>
        <w:snapToGrid w:val="0"/>
        <w:spacing w:line="600" w:lineRule="exact"/>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szCs w:val="32"/>
        </w:rPr>
        <w:t>1</w:t>
      </w:r>
      <w:r>
        <w:rPr>
          <w:rFonts w:ascii="仿宋_GB2312" w:eastAsia="仿宋_GB2312" w:hint="eastAsia"/>
          <w:color w:val="000000"/>
          <w:sz w:val="32"/>
          <w:szCs w:val="32"/>
        </w:rPr>
        <w:t>：</w:t>
      </w:r>
    </w:p>
    <w:p w:rsidR="004E0266" w:rsidRDefault="00572D17">
      <w:pPr>
        <w:spacing w:line="500" w:lineRule="exact"/>
        <w:jc w:val="center"/>
        <w:rPr>
          <w:rFonts w:ascii="华文中宋" w:eastAsia="华文中宋" w:hAnsi="华文中宋" w:cs="华文中宋"/>
          <w:b/>
          <w:bCs/>
          <w:color w:val="000000"/>
          <w:kern w:val="0"/>
          <w:sz w:val="36"/>
          <w:szCs w:val="36"/>
        </w:rPr>
      </w:pPr>
      <w:r>
        <w:rPr>
          <w:rFonts w:ascii="华文中宋" w:eastAsia="华文中宋" w:hAnsi="华文中宋" w:cs="华文中宋" w:hint="eastAsia"/>
          <w:b/>
          <w:bCs/>
          <w:color w:val="000000"/>
          <w:kern w:val="0"/>
          <w:sz w:val="36"/>
          <w:szCs w:val="36"/>
        </w:rPr>
        <w:t>202</w:t>
      </w:r>
      <w:r>
        <w:rPr>
          <w:rFonts w:ascii="华文中宋" w:eastAsia="华文中宋" w:hAnsi="华文中宋" w:cs="华文中宋" w:hint="eastAsia"/>
          <w:b/>
          <w:bCs/>
          <w:color w:val="000000"/>
          <w:kern w:val="0"/>
          <w:sz w:val="36"/>
          <w:szCs w:val="36"/>
        </w:rPr>
        <w:t>2</w:t>
      </w:r>
      <w:r>
        <w:rPr>
          <w:rFonts w:ascii="华文中宋" w:eastAsia="华文中宋" w:hAnsi="华文中宋" w:cs="华文中宋" w:hint="eastAsia"/>
          <w:b/>
          <w:bCs/>
          <w:color w:val="000000"/>
          <w:kern w:val="0"/>
          <w:sz w:val="36"/>
          <w:szCs w:val="36"/>
        </w:rPr>
        <w:t>~202</w:t>
      </w:r>
      <w:r>
        <w:rPr>
          <w:rFonts w:ascii="华文中宋" w:eastAsia="华文中宋" w:hAnsi="华文中宋" w:cs="华文中宋" w:hint="eastAsia"/>
          <w:b/>
          <w:bCs/>
          <w:color w:val="000000"/>
          <w:kern w:val="0"/>
          <w:sz w:val="36"/>
          <w:szCs w:val="36"/>
        </w:rPr>
        <w:t>3</w:t>
      </w:r>
      <w:r>
        <w:rPr>
          <w:rFonts w:ascii="华文中宋" w:eastAsia="华文中宋" w:hAnsi="华文中宋" w:cs="华文中宋" w:hint="eastAsia"/>
          <w:b/>
          <w:bCs/>
          <w:color w:val="000000"/>
          <w:kern w:val="0"/>
          <w:sz w:val="36"/>
          <w:szCs w:val="36"/>
        </w:rPr>
        <w:t>年度第</w:t>
      </w:r>
      <w:r>
        <w:rPr>
          <w:rFonts w:ascii="华文中宋" w:eastAsia="华文中宋" w:hAnsi="华文中宋" w:cs="华文中宋" w:hint="eastAsia"/>
          <w:b/>
          <w:bCs/>
          <w:color w:val="000000"/>
          <w:kern w:val="0"/>
          <w:sz w:val="36"/>
          <w:szCs w:val="36"/>
        </w:rPr>
        <w:t>一</w:t>
      </w:r>
      <w:r>
        <w:rPr>
          <w:rFonts w:ascii="华文中宋" w:eastAsia="华文中宋" w:hAnsi="华文中宋" w:cs="华文中宋" w:hint="eastAsia"/>
          <w:b/>
          <w:bCs/>
          <w:color w:val="000000"/>
          <w:kern w:val="0"/>
          <w:sz w:val="36"/>
          <w:szCs w:val="36"/>
        </w:rPr>
        <w:t>批中国建设工程鲁班奖</w:t>
      </w:r>
    </w:p>
    <w:p w:rsidR="004E0266" w:rsidRDefault="00572D17">
      <w:pPr>
        <w:spacing w:line="500" w:lineRule="exact"/>
        <w:jc w:val="center"/>
        <w:rPr>
          <w:rFonts w:ascii="华文中宋" w:eastAsia="华文中宋" w:hAnsi="华文中宋" w:cs="华文中宋"/>
          <w:b/>
          <w:bCs/>
          <w:color w:val="000000"/>
          <w:kern w:val="0"/>
          <w:sz w:val="36"/>
          <w:szCs w:val="36"/>
        </w:rPr>
      </w:pPr>
      <w:r>
        <w:rPr>
          <w:rFonts w:ascii="华文中宋" w:eastAsia="华文中宋" w:hAnsi="华文中宋" w:cs="华文中宋" w:hint="eastAsia"/>
          <w:b/>
          <w:bCs/>
          <w:color w:val="000000"/>
          <w:kern w:val="0"/>
          <w:sz w:val="36"/>
          <w:szCs w:val="36"/>
        </w:rPr>
        <w:t>（国家优质工程）复查工程名单</w:t>
      </w:r>
    </w:p>
    <w:p w:rsidR="004E0266" w:rsidRDefault="00572D17">
      <w:pPr>
        <w:spacing w:line="5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（共</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32</w:t>
      </w:r>
      <w:r>
        <w:rPr>
          <w:rFonts w:ascii="仿宋" w:eastAsia="仿宋" w:hAnsi="仿宋" w:cs="仿宋" w:hint="eastAsia"/>
          <w:color w:val="000000"/>
          <w:kern w:val="0"/>
          <w:sz w:val="28"/>
          <w:szCs w:val="28"/>
        </w:rPr>
        <w:t>项工程）</w:t>
      </w:r>
    </w:p>
    <w:tbl>
      <w:tblPr>
        <w:tblStyle w:val="a5"/>
        <w:tblpPr w:leftFromText="181" w:rightFromText="181" w:vertAnchor="text" w:horzAnchor="page" w:tblpXSpec="center" w:tblpY="821"/>
        <w:tblOverlap w:val="never"/>
        <w:tblW w:w="91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0" w:type="dxa"/>
        </w:tblCellMar>
        <w:tblLook w:val="04A0"/>
      </w:tblPr>
      <w:tblGrid>
        <w:gridCol w:w="737"/>
        <w:gridCol w:w="3094"/>
        <w:gridCol w:w="3128"/>
        <w:gridCol w:w="2222"/>
      </w:tblGrid>
      <w:tr w:rsidR="004E0266">
        <w:trPr>
          <w:trHeight w:val="567"/>
          <w:tblHeader/>
          <w:jc w:val="center"/>
        </w:trPr>
        <w:tc>
          <w:tcPr>
            <w:tcW w:w="737" w:type="dxa"/>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序号</w:t>
            </w:r>
          </w:p>
        </w:tc>
        <w:tc>
          <w:tcPr>
            <w:tcW w:w="3094" w:type="dxa"/>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申报工程</w:t>
            </w:r>
          </w:p>
        </w:tc>
        <w:tc>
          <w:tcPr>
            <w:tcW w:w="3128" w:type="dxa"/>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申报单位</w:t>
            </w:r>
          </w:p>
        </w:tc>
        <w:tc>
          <w:tcPr>
            <w:tcW w:w="2222" w:type="dxa"/>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推荐单位</w:t>
            </w:r>
          </w:p>
        </w:tc>
      </w:tr>
      <w:tr w:rsidR="004E0266">
        <w:trPr>
          <w:trHeight w:val="90"/>
          <w:tblHeader/>
          <w:jc w:val="center"/>
        </w:trPr>
        <w:tc>
          <w:tcPr>
            <w:tcW w:w="737" w:type="dxa"/>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3094" w:type="dxa"/>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环保园</w:t>
            </w:r>
            <w:r>
              <w:rPr>
                <w:rFonts w:ascii="宋体" w:eastAsia="宋体" w:hAnsi="宋体" w:cs="宋体" w:hint="eastAsia"/>
                <w:sz w:val="24"/>
                <w:szCs w:val="32"/>
              </w:rPr>
              <w:t>E-09</w:t>
            </w:r>
            <w:r>
              <w:rPr>
                <w:rFonts w:ascii="宋体" w:eastAsia="宋体" w:hAnsi="宋体" w:cs="宋体" w:hint="eastAsia"/>
                <w:sz w:val="24"/>
                <w:szCs w:val="32"/>
              </w:rPr>
              <w:t>地块研发中心</w:t>
            </w:r>
            <w:r>
              <w:rPr>
                <w:rFonts w:ascii="宋体" w:eastAsia="宋体" w:hAnsi="宋体" w:cs="宋体" w:hint="eastAsia"/>
                <w:sz w:val="24"/>
                <w:szCs w:val="32"/>
              </w:rPr>
              <w:t>D</w:t>
            </w:r>
            <w:r>
              <w:rPr>
                <w:rFonts w:ascii="宋体" w:eastAsia="宋体" w:hAnsi="宋体" w:cs="宋体" w:hint="eastAsia"/>
                <w:sz w:val="24"/>
                <w:szCs w:val="32"/>
              </w:rPr>
              <w:t>座（中国人寿研发中心二期）</w:t>
            </w:r>
          </w:p>
        </w:tc>
        <w:tc>
          <w:tcPr>
            <w:tcW w:w="3128" w:type="dxa"/>
            <w:vAlign w:val="center"/>
          </w:tcPr>
          <w:p w:rsidR="004E0266" w:rsidRDefault="00572D17">
            <w:pPr>
              <w:tabs>
                <w:tab w:val="left" w:pos="976"/>
              </w:tabs>
              <w:jc w:val="left"/>
              <w:rPr>
                <w:rFonts w:ascii="宋体" w:eastAsia="宋体" w:hAnsi="宋体" w:cs="宋体"/>
                <w:sz w:val="24"/>
                <w:szCs w:val="32"/>
              </w:rPr>
            </w:pPr>
            <w:r>
              <w:rPr>
                <w:rFonts w:ascii="宋体" w:eastAsia="宋体" w:hAnsi="宋体" w:cs="宋体" w:hint="eastAsia"/>
                <w:sz w:val="24"/>
                <w:szCs w:val="32"/>
              </w:rPr>
              <w:t>北京建工集团有限责任公司</w:t>
            </w:r>
          </w:p>
        </w:tc>
        <w:tc>
          <w:tcPr>
            <w:tcW w:w="2222" w:type="dxa"/>
            <w:vMerge w:val="restart"/>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北京市建筑业联合会</w:t>
            </w:r>
          </w:p>
        </w:tc>
      </w:tr>
      <w:tr w:rsidR="004E0266">
        <w:trPr>
          <w:trHeight w:val="1123"/>
          <w:tblHeader/>
          <w:jc w:val="center"/>
        </w:trPr>
        <w:tc>
          <w:tcPr>
            <w:tcW w:w="737" w:type="dxa"/>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3094" w:type="dxa"/>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北京市</w:t>
            </w:r>
            <w:r>
              <w:rPr>
                <w:rFonts w:ascii="宋体" w:eastAsia="宋体" w:hAnsi="宋体" w:cs="宋体" w:hint="eastAsia"/>
                <w:sz w:val="24"/>
                <w:szCs w:val="32"/>
              </w:rPr>
              <w:t>CBD</w:t>
            </w:r>
            <w:r>
              <w:rPr>
                <w:rFonts w:ascii="宋体" w:eastAsia="宋体" w:hAnsi="宋体" w:cs="宋体" w:hint="eastAsia"/>
                <w:sz w:val="24"/>
                <w:szCs w:val="32"/>
              </w:rPr>
              <w:t>核心区</w:t>
            </w:r>
            <w:r>
              <w:rPr>
                <w:rFonts w:ascii="宋体" w:eastAsia="宋体" w:hAnsi="宋体" w:cs="宋体" w:hint="eastAsia"/>
                <w:sz w:val="24"/>
                <w:szCs w:val="32"/>
              </w:rPr>
              <w:t>Z14</w:t>
            </w:r>
            <w:r>
              <w:rPr>
                <w:rFonts w:ascii="宋体" w:eastAsia="宋体" w:hAnsi="宋体" w:cs="宋体" w:hint="eastAsia"/>
                <w:sz w:val="24"/>
                <w:szCs w:val="32"/>
              </w:rPr>
              <w:t>地块商业金融项目</w:t>
            </w:r>
          </w:p>
        </w:tc>
        <w:tc>
          <w:tcPr>
            <w:tcW w:w="3128" w:type="dxa"/>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中建三局集团有限公司</w:t>
            </w:r>
          </w:p>
        </w:tc>
        <w:tc>
          <w:tcPr>
            <w:tcW w:w="2222" w:type="dxa"/>
            <w:vMerge/>
            <w:vAlign w:val="center"/>
          </w:tcPr>
          <w:p w:rsidR="004E0266" w:rsidRDefault="004E0266">
            <w:pPr>
              <w:widowControl/>
              <w:jc w:val="left"/>
              <w:rPr>
                <w:rFonts w:ascii="黑体" w:eastAsia="黑体" w:hAnsi="黑体" w:cs="黑体"/>
                <w:b/>
                <w:bCs/>
                <w:color w:val="000000"/>
                <w:kern w:val="0"/>
                <w:sz w:val="24"/>
              </w:rPr>
            </w:pPr>
          </w:p>
        </w:tc>
      </w:tr>
      <w:tr w:rsidR="004E0266">
        <w:trPr>
          <w:trHeight w:val="754"/>
          <w:tblHeader/>
          <w:jc w:val="center"/>
        </w:trPr>
        <w:tc>
          <w:tcPr>
            <w:tcW w:w="737" w:type="dxa"/>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3094" w:type="dxa"/>
            <w:vAlign w:val="center"/>
          </w:tcPr>
          <w:p w:rsidR="004E0266" w:rsidRDefault="00572D17">
            <w:pPr>
              <w:tabs>
                <w:tab w:val="left" w:pos="945"/>
              </w:tabs>
              <w:jc w:val="left"/>
              <w:rPr>
                <w:rFonts w:ascii="宋体" w:eastAsia="宋体" w:hAnsi="宋体" w:cs="宋体"/>
                <w:sz w:val="24"/>
              </w:rPr>
            </w:pPr>
            <w:r>
              <w:rPr>
                <w:rFonts w:ascii="宋体" w:eastAsia="宋体" w:hAnsi="宋体" w:cs="宋体" w:hint="eastAsia"/>
                <w:sz w:val="24"/>
              </w:rPr>
              <w:t>人大附中亦庄新城学校</w:t>
            </w:r>
          </w:p>
        </w:tc>
        <w:tc>
          <w:tcPr>
            <w:tcW w:w="3128" w:type="dxa"/>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北京天恒建设集团有限公司</w:t>
            </w:r>
          </w:p>
        </w:tc>
        <w:tc>
          <w:tcPr>
            <w:tcW w:w="2222" w:type="dxa"/>
            <w:vMerge/>
            <w:vAlign w:val="center"/>
          </w:tcPr>
          <w:p w:rsidR="004E0266" w:rsidRDefault="004E0266">
            <w:pPr>
              <w:widowControl/>
              <w:jc w:val="left"/>
              <w:rPr>
                <w:rFonts w:ascii="黑体" w:eastAsia="黑体" w:hAnsi="黑体" w:cs="黑体"/>
                <w:b/>
                <w:bCs/>
                <w:color w:val="000000"/>
                <w:kern w:val="0"/>
                <w:sz w:val="24"/>
              </w:rPr>
            </w:pPr>
          </w:p>
        </w:tc>
      </w:tr>
      <w:tr w:rsidR="004E0266">
        <w:trPr>
          <w:trHeight w:val="1005"/>
          <w:tblHeader/>
          <w:jc w:val="center"/>
        </w:trPr>
        <w:tc>
          <w:tcPr>
            <w:tcW w:w="737" w:type="dxa"/>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3094" w:type="dxa"/>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CBD</w:t>
            </w:r>
            <w:r>
              <w:rPr>
                <w:rFonts w:ascii="宋体" w:eastAsia="宋体" w:hAnsi="宋体" w:cs="宋体" w:hint="eastAsia"/>
                <w:sz w:val="24"/>
                <w:szCs w:val="32"/>
              </w:rPr>
              <w:t>核心区</w:t>
            </w:r>
            <w:r>
              <w:rPr>
                <w:rFonts w:ascii="宋体" w:eastAsia="宋体" w:hAnsi="宋体" w:cs="宋体" w:hint="eastAsia"/>
                <w:sz w:val="24"/>
                <w:szCs w:val="32"/>
              </w:rPr>
              <w:t>Z2a</w:t>
            </w:r>
            <w:r>
              <w:rPr>
                <w:rFonts w:ascii="宋体" w:eastAsia="宋体" w:hAnsi="宋体" w:cs="宋体" w:hint="eastAsia"/>
                <w:sz w:val="24"/>
                <w:szCs w:val="32"/>
              </w:rPr>
              <w:t>地块阳光保险金融中心项目</w:t>
            </w:r>
          </w:p>
        </w:tc>
        <w:tc>
          <w:tcPr>
            <w:tcW w:w="3128" w:type="dxa"/>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北京城建集团有限责任公司</w:t>
            </w:r>
          </w:p>
        </w:tc>
        <w:tc>
          <w:tcPr>
            <w:tcW w:w="2222" w:type="dxa"/>
            <w:vMerge/>
            <w:vAlign w:val="center"/>
          </w:tcPr>
          <w:p w:rsidR="004E0266" w:rsidRDefault="004E0266">
            <w:pPr>
              <w:widowControl/>
              <w:jc w:val="left"/>
              <w:rPr>
                <w:rFonts w:ascii="黑体" w:eastAsia="黑体" w:hAnsi="黑体" w:cs="黑体"/>
                <w:b/>
                <w:bCs/>
                <w:color w:val="000000"/>
                <w:kern w:val="0"/>
                <w:sz w:val="24"/>
              </w:rPr>
            </w:pPr>
          </w:p>
        </w:tc>
      </w:tr>
      <w:tr w:rsidR="004E0266">
        <w:trPr>
          <w:trHeight w:val="1015"/>
          <w:tblHeader/>
          <w:jc w:val="center"/>
        </w:trPr>
        <w:tc>
          <w:tcPr>
            <w:tcW w:w="737" w:type="dxa"/>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3094" w:type="dxa"/>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北京环球影城主题公园（一期）项目</w:t>
            </w:r>
          </w:p>
        </w:tc>
        <w:tc>
          <w:tcPr>
            <w:tcW w:w="3128" w:type="dxa"/>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北京国际度假区有限公司</w:t>
            </w:r>
          </w:p>
          <w:p w:rsidR="004E0266" w:rsidRDefault="00572D17">
            <w:pPr>
              <w:jc w:val="left"/>
              <w:rPr>
                <w:rFonts w:ascii="宋体" w:eastAsia="宋体" w:hAnsi="宋体" w:cs="宋体"/>
                <w:sz w:val="24"/>
                <w:szCs w:val="32"/>
              </w:rPr>
            </w:pPr>
            <w:r>
              <w:rPr>
                <w:rFonts w:ascii="宋体" w:eastAsia="宋体" w:hAnsi="宋体" w:cs="宋体" w:hint="eastAsia"/>
                <w:sz w:val="24"/>
                <w:szCs w:val="32"/>
              </w:rPr>
              <w:t>中国建筑第二工程局有限公司</w:t>
            </w:r>
          </w:p>
          <w:p w:rsidR="004E0266" w:rsidRDefault="00572D17">
            <w:pPr>
              <w:jc w:val="left"/>
              <w:rPr>
                <w:rFonts w:ascii="宋体" w:eastAsia="宋体" w:hAnsi="宋体" w:cs="宋体"/>
                <w:sz w:val="24"/>
                <w:szCs w:val="32"/>
              </w:rPr>
            </w:pPr>
            <w:r>
              <w:rPr>
                <w:rFonts w:ascii="宋体" w:eastAsia="宋体" w:hAnsi="宋体" w:cs="宋体" w:hint="eastAsia"/>
                <w:sz w:val="24"/>
                <w:szCs w:val="32"/>
              </w:rPr>
              <w:t>中建一局集团建设发展有限公司</w:t>
            </w:r>
          </w:p>
          <w:p w:rsidR="004E0266" w:rsidRDefault="00572D17">
            <w:pPr>
              <w:jc w:val="left"/>
              <w:rPr>
                <w:rFonts w:ascii="宋体" w:eastAsia="宋体" w:hAnsi="宋体" w:cs="宋体"/>
                <w:sz w:val="24"/>
                <w:szCs w:val="32"/>
              </w:rPr>
            </w:pPr>
            <w:r>
              <w:rPr>
                <w:rFonts w:ascii="宋体" w:eastAsia="宋体" w:hAnsi="宋体" w:cs="宋体" w:hint="eastAsia"/>
                <w:sz w:val="24"/>
                <w:szCs w:val="32"/>
              </w:rPr>
              <w:t>中铁建设集团有限公司</w:t>
            </w:r>
          </w:p>
          <w:p w:rsidR="004E0266" w:rsidRDefault="00572D17">
            <w:pPr>
              <w:jc w:val="left"/>
              <w:rPr>
                <w:rFonts w:ascii="宋体" w:eastAsia="宋体" w:hAnsi="宋体" w:cs="宋体"/>
                <w:sz w:val="24"/>
                <w:szCs w:val="32"/>
              </w:rPr>
            </w:pPr>
            <w:r>
              <w:rPr>
                <w:rFonts w:ascii="宋体" w:eastAsia="宋体" w:hAnsi="宋体" w:cs="宋体" w:hint="eastAsia"/>
                <w:sz w:val="24"/>
                <w:szCs w:val="32"/>
              </w:rPr>
              <w:t>上海宝冶集团有限公司</w:t>
            </w:r>
          </w:p>
          <w:p w:rsidR="004E0266" w:rsidRDefault="00572D17">
            <w:pPr>
              <w:jc w:val="left"/>
              <w:rPr>
                <w:rFonts w:ascii="宋体" w:eastAsia="宋体" w:hAnsi="宋体" w:cs="宋体"/>
                <w:sz w:val="24"/>
                <w:szCs w:val="32"/>
              </w:rPr>
            </w:pPr>
            <w:r>
              <w:rPr>
                <w:rFonts w:ascii="宋体" w:eastAsia="宋体" w:hAnsi="宋体" w:cs="宋体" w:hint="eastAsia"/>
                <w:sz w:val="24"/>
                <w:szCs w:val="32"/>
              </w:rPr>
              <w:t>中国京冶工程技术有限公司</w:t>
            </w:r>
          </w:p>
          <w:p w:rsidR="004E0266" w:rsidRDefault="00572D17">
            <w:pPr>
              <w:jc w:val="left"/>
              <w:rPr>
                <w:rFonts w:ascii="宋体" w:eastAsia="宋体" w:hAnsi="宋体" w:cs="宋体"/>
                <w:sz w:val="24"/>
                <w:szCs w:val="32"/>
              </w:rPr>
            </w:pPr>
            <w:r>
              <w:rPr>
                <w:rFonts w:ascii="宋体" w:eastAsia="宋体" w:hAnsi="宋体" w:cs="宋体" w:hint="eastAsia"/>
                <w:sz w:val="24"/>
                <w:szCs w:val="32"/>
              </w:rPr>
              <w:t>北京城建集团有限责任公司</w:t>
            </w:r>
          </w:p>
          <w:p w:rsidR="004E0266" w:rsidRDefault="00572D17">
            <w:pPr>
              <w:jc w:val="left"/>
              <w:rPr>
                <w:rFonts w:ascii="宋体" w:eastAsia="宋体" w:hAnsi="宋体" w:cs="宋体"/>
                <w:sz w:val="24"/>
                <w:szCs w:val="32"/>
              </w:rPr>
            </w:pPr>
            <w:r>
              <w:rPr>
                <w:rFonts w:ascii="宋体" w:eastAsia="宋体" w:hAnsi="宋体" w:cs="宋体" w:hint="eastAsia"/>
                <w:sz w:val="24"/>
                <w:szCs w:val="32"/>
              </w:rPr>
              <w:t>北京国际建设集团有限公司</w:t>
            </w:r>
          </w:p>
          <w:p w:rsidR="004E0266" w:rsidRDefault="00572D17">
            <w:pPr>
              <w:jc w:val="left"/>
              <w:rPr>
                <w:rFonts w:ascii="宋体" w:eastAsia="宋体" w:hAnsi="宋体" w:cs="宋体"/>
                <w:sz w:val="24"/>
                <w:szCs w:val="32"/>
              </w:rPr>
            </w:pPr>
            <w:r>
              <w:rPr>
                <w:rFonts w:ascii="宋体" w:eastAsia="宋体" w:hAnsi="宋体" w:cs="宋体" w:hint="eastAsia"/>
                <w:sz w:val="24"/>
                <w:szCs w:val="32"/>
              </w:rPr>
              <w:t>中建二局第三建筑工程有限公司</w:t>
            </w:r>
          </w:p>
          <w:p w:rsidR="004E0266" w:rsidRDefault="00572D17">
            <w:pPr>
              <w:jc w:val="left"/>
              <w:rPr>
                <w:rFonts w:ascii="宋体" w:eastAsia="宋体" w:hAnsi="宋体" w:cs="宋体"/>
                <w:sz w:val="24"/>
                <w:szCs w:val="32"/>
              </w:rPr>
            </w:pPr>
            <w:r>
              <w:rPr>
                <w:rFonts w:ascii="宋体" w:eastAsia="宋体" w:hAnsi="宋体" w:cs="宋体" w:hint="eastAsia"/>
                <w:sz w:val="24"/>
                <w:szCs w:val="32"/>
              </w:rPr>
              <w:t>中国有色金属工业第六冶金建设有限公司</w:t>
            </w:r>
          </w:p>
        </w:tc>
        <w:tc>
          <w:tcPr>
            <w:tcW w:w="2222" w:type="dxa"/>
            <w:vMerge/>
            <w:vAlign w:val="center"/>
          </w:tcPr>
          <w:p w:rsidR="004E0266" w:rsidRDefault="004E0266">
            <w:pPr>
              <w:widowControl/>
              <w:jc w:val="left"/>
              <w:rPr>
                <w:rFonts w:ascii="黑体" w:eastAsia="黑体" w:hAnsi="黑体" w:cs="黑体"/>
                <w:b/>
                <w:bCs/>
                <w:color w:val="000000"/>
                <w:kern w:val="0"/>
                <w:sz w:val="24"/>
              </w:rPr>
            </w:pPr>
          </w:p>
        </w:tc>
      </w:tr>
      <w:tr w:rsidR="004E0266">
        <w:trPr>
          <w:trHeight w:val="602"/>
          <w:tblHeader/>
          <w:jc w:val="center"/>
        </w:trPr>
        <w:tc>
          <w:tcPr>
            <w:tcW w:w="737" w:type="dxa"/>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3094" w:type="dxa"/>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滨海新区中医医院</w:t>
            </w:r>
          </w:p>
        </w:tc>
        <w:tc>
          <w:tcPr>
            <w:tcW w:w="3128" w:type="dxa"/>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天津三建建筑工程有限公司</w:t>
            </w:r>
          </w:p>
        </w:tc>
        <w:tc>
          <w:tcPr>
            <w:tcW w:w="2222" w:type="dxa"/>
            <w:vMerge w:val="restart"/>
            <w:tcBorders>
              <w:bottom w:val="single" w:sz="12"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天津市建筑业协会</w:t>
            </w:r>
          </w:p>
        </w:tc>
      </w:tr>
      <w:tr w:rsidR="004E0266">
        <w:trPr>
          <w:trHeight w:val="703"/>
          <w:tblHeader/>
          <w:jc w:val="center"/>
        </w:trPr>
        <w:tc>
          <w:tcPr>
            <w:tcW w:w="737" w:type="dxa"/>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3094" w:type="dxa"/>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悦东嘉园（写字楼）</w:t>
            </w:r>
          </w:p>
        </w:tc>
        <w:tc>
          <w:tcPr>
            <w:tcW w:w="3128" w:type="dxa"/>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中建六局建设发展有限公司</w:t>
            </w:r>
          </w:p>
        </w:tc>
        <w:tc>
          <w:tcPr>
            <w:tcW w:w="2222" w:type="dxa"/>
            <w:vMerge/>
            <w:tcBorders>
              <w:top w:val="single" w:sz="12" w:space="0" w:color="auto"/>
              <w:bottom w:val="single" w:sz="12" w:space="0" w:color="auto"/>
              <w:tl2br w:val="nil"/>
              <w:tr2bl w:val="nil"/>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703"/>
          <w:tblHeader/>
          <w:jc w:val="center"/>
        </w:trPr>
        <w:tc>
          <w:tcPr>
            <w:tcW w:w="737" w:type="dxa"/>
            <w:tcBorders>
              <w:bottom w:val="single" w:sz="12"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3094" w:type="dxa"/>
            <w:tcBorders>
              <w:bottom w:val="single" w:sz="12"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天津茱莉亚学院</w:t>
            </w:r>
          </w:p>
        </w:tc>
        <w:tc>
          <w:tcPr>
            <w:tcW w:w="3128" w:type="dxa"/>
            <w:tcBorders>
              <w:bottom w:val="single" w:sz="12"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中冶天工集团有限公司</w:t>
            </w:r>
          </w:p>
        </w:tc>
        <w:tc>
          <w:tcPr>
            <w:tcW w:w="2222" w:type="dxa"/>
            <w:vMerge/>
            <w:tcBorders>
              <w:top w:val="single" w:sz="12" w:space="0" w:color="auto"/>
              <w:bottom w:val="single" w:sz="12" w:space="0" w:color="auto"/>
              <w:tl2br w:val="nil"/>
              <w:tr2bl w:val="nil"/>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581"/>
          <w:tblHeader/>
          <w:jc w:val="center"/>
        </w:trPr>
        <w:tc>
          <w:tcPr>
            <w:tcW w:w="737" w:type="dxa"/>
            <w:tcBorders>
              <w:top w:val="single" w:sz="12" w:space="0" w:color="auto"/>
              <w:bottom w:val="single" w:sz="4" w:space="0" w:color="auto"/>
              <w:right w:val="single" w:sz="4"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lastRenderedPageBreak/>
              <w:t>序号</w:t>
            </w:r>
          </w:p>
        </w:tc>
        <w:tc>
          <w:tcPr>
            <w:tcW w:w="3094" w:type="dxa"/>
            <w:tcBorders>
              <w:top w:val="single" w:sz="12" w:space="0" w:color="auto"/>
              <w:left w:val="single" w:sz="4" w:space="0" w:color="auto"/>
              <w:bottom w:val="single" w:sz="4" w:space="0" w:color="auto"/>
              <w:right w:val="single" w:sz="4"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申报工程</w:t>
            </w:r>
          </w:p>
        </w:tc>
        <w:tc>
          <w:tcPr>
            <w:tcW w:w="3128" w:type="dxa"/>
            <w:tcBorders>
              <w:top w:val="single" w:sz="12" w:space="0" w:color="auto"/>
              <w:left w:val="single" w:sz="4" w:space="0" w:color="auto"/>
              <w:bottom w:val="single" w:sz="4" w:space="0" w:color="auto"/>
              <w:right w:val="single" w:sz="4"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申报单位</w:t>
            </w:r>
          </w:p>
        </w:tc>
        <w:tc>
          <w:tcPr>
            <w:tcW w:w="2222" w:type="dxa"/>
            <w:tcBorders>
              <w:top w:val="single" w:sz="12" w:space="0" w:color="auto"/>
              <w:left w:val="single" w:sz="4" w:space="0" w:color="auto"/>
              <w:bottom w:val="single" w:sz="4"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推荐单位</w:t>
            </w:r>
          </w:p>
        </w:tc>
      </w:tr>
      <w:tr w:rsidR="004E0266">
        <w:trPr>
          <w:trHeight w:val="703"/>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年产</w:t>
            </w:r>
            <w:r>
              <w:rPr>
                <w:rFonts w:ascii="宋体" w:eastAsia="宋体" w:hAnsi="宋体" w:cs="宋体" w:hint="eastAsia"/>
                <w:sz w:val="24"/>
                <w:szCs w:val="32"/>
              </w:rPr>
              <w:t>13000</w:t>
            </w:r>
            <w:r>
              <w:rPr>
                <w:rFonts w:ascii="宋体" w:eastAsia="宋体" w:hAnsi="宋体" w:cs="宋体" w:hint="eastAsia"/>
                <w:sz w:val="24"/>
                <w:szCs w:val="32"/>
              </w:rPr>
              <w:t>吨高能量密度动力锂离子电池正极材料项目</w:t>
            </w:r>
            <w:r>
              <w:rPr>
                <w:rFonts w:ascii="宋体" w:eastAsia="宋体" w:hAnsi="宋体" w:cs="宋体" w:hint="eastAsia"/>
                <w:sz w:val="24"/>
                <w:szCs w:val="32"/>
              </w:rPr>
              <w:t>-1#</w:t>
            </w:r>
            <w:r>
              <w:rPr>
                <w:rFonts w:ascii="宋体" w:eastAsia="宋体" w:hAnsi="宋体" w:cs="宋体" w:hint="eastAsia"/>
                <w:sz w:val="24"/>
                <w:szCs w:val="32"/>
              </w:rPr>
              <w:t>生产厂房</w:t>
            </w:r>
          </w:p>
        </w:tc>
        <w:tc>
          <w:tcPr>
            <w:tcW w:w="3128" w:type="dxa"/>
            <w:tcBorders>
              <w:top w:val="single" w:sz="4" w:space="0" w:color="auto"/>
              <w:left w:val="single" w:sz="4" w:space="0" w:color="auto"/>
              <w:bottom w:val="single" w:sz="4" w:space="0" w:color="auto"/>
              <w:right w:val="single" w:sz="4"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天津天一建设集团有限公司</w:t>
            </w:r>
          </w:p>
        </w:tc>
        <w:tc>
          <w:tcPr>
            <w:tcW w:w="2222" w:type="dxa"/>
            <w:tcBorders>
              <w:top w:val="single" w:sz="4" w:space="0" w:color="auto"/>
              <w:left w:val="single" w:sz="4"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天津市建筑业协会</w:t>
            </w:r>
          </w:p>
        </w:tc>
      </w:tr>
      <w:tr w:rsidR="004E0266">
        <w:trPr>
          <w:trHeight w:val="664"/>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10</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河北建设商务中心项目商务办公楼及地下车库三区</w:t>
            </w:r>
          </w:p>
        </w:tc>
        <w:tc>
          <w:tcPr>
            <w:tcW w:w="3128" w:type="dxa"/>
            <w:tcBorders>
              <w:top w:val="single" w:sz="4" w:space="0" w:color="auto"/>
              <w:left w:val="single" w:sz="4" w:space="0" w:color="auto"/>
              <w:bottom w:val="single" w:sz="4" w:space="0" w:color="auto"/>
              <w:right w:val="single" w:sz="4"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河北建设集团天辰建筑工程有限公司</w:t>
            </w:r>
          </w:p>
        </w:tc>
        <w:tc>
          <w:tcPr>
            <w:tcW w:w="2222" w:type="dxa"/>
            <w:vMerge w:val="restart"/>
            <w:tcBorders>
              <w:top w:val="single" w:sz="4" w:space="0" w:color="auto"/>
              <w:left w:val="single" w:sz="4"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河北省建筑业协会</w:t>
            </w:r>
          </w:p>
        </w:tc>
      </w:tr>
      <w:tr w:rsidR="004E0266">
        <w:trPr>
          <w:trHeight w:val="701"/>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11</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天保新城住宅小区（三期）</w:t>
            </w:r>
            <w:r>
              <w:rPr>
                <w:rFonts w:ascii="宋体" w:eastAsia="宋体" w:hAnsi="宋体" w:cs="宋体" w:hint="eastAsia"/>
                <w:color w:val="000000"/>
                <w:sz w:val="24"/>
              </w:rPr>
              <w:t>A21</w:t>
            </w:r>
            <w:r>
              <w:rPr>
                <w:rFonts w:ascii="宋体" w:eastAsia="宋体" w:hAnsi="宋体" w:cs="宋体" w:hint="eastAsia"/>
                <w:color w:val="000000"/>
                <w:sz w:val="24"/>
              </w:rPr>
              <w:t>、</w:t>
            </w:r>
            <w:r>
              <w:rPr>
                <w:rFonts w:ascii="宋体" w:eastAsia="宋体" w:hAnsi="宋体" w:cs="宋体" w:hint="eastAsia"/>
                <w:color w:val="000000"/>
                <w:sz w:val="24"/>
              </w:rPr>
              <w:t>A22</w:t>
            </w:r>
            <w:r>
              <w:rPr>
                <w:rFonts w:ascii="宋体" w:eastAsia="宋体" w:hAnsi="宋体" w:cs="宋体" w:hint="eastAsia"/>
                <w:color w:val="000000"/>
                <w:sz w:val="24"/>
              </w:rPr>
              <w:t>、商场（中都银座）</w:t>
            </w:r>
          </w:p>
        </w:tc>
        <w:tc>
          <w:tcPr>
            <w:tcW w:w="3128"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天保建设集团有限公司</w:t>
            </w:r>
          </w:p>
        </w:tc>
        <w:tc>
          <w:tcPr>
            <w:tcW w:w="2222" w:type="dxa"/>
            <w:vMerge/>
            <w:tcBorders>
              <w:top w:val="single" w:sz="4" w:space="0" w:color="auto"/>
              <w:left w:val="single" w:sz="4"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701"/>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2</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莆田市生活垃圾焚烧发电厂三期扩建项目</w:t>
            </w:r>
          </w:p>
        </w:tc>
        <w:tc>
          <w:tcPr>
            <w:tcW w:w="3128"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河北省第二建筑工程有限公司</w:t>
            </w:r>
          </w:p>
        </w:tc>
        <w:tc>
          <w:tcPr>
            <w:tcW w:w="2222" w:type="dxa"/>
            <w:vMerge/>
            <w:tcBorders>
              <w:top w:val="single" w:sz="4" w:space="0" w:color="auto"/>
              <w:left w:val="single" w:sz="4"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601"/>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13</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冬奥会非注册</w:t>
            </w:r>
            <w:r>
              <w:rPr>
                <w:rFonts w:ascii="宋体" w:eastAsia="宋体" w:hAnsi="宋体" w:cs="宋体" w:hint="eastAsia"/>
                <w:color w:val="000000"/>
                <w:sz w:val="24"/>
              </w:rPr>
              <w:t>VIP</w:t>
            </w:r>
            <w:r>
              <w:rPr>
                <w:rFonts w:ascii="宋体" w:eastAsia="宋体" w:hAnsi="宋体" w:cs="宋体" w:hint="eastAsia"/>
                <w:color w:val="000000"/>
                <w:sz w:val="24"/>
              </w:rPr>
              <w:t>接待中心工程</w:t>
            </w:r>
          </w:p>
        </w:tc>
        <w:tc>
          <w:tcPr>
            <w:tcW w:w="3128"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河北建设集团股份有限公司</w:t>
            </w:r>
          </w:p>
        </w:tc>
        <w:tc>
          <w:tcPr>
            <w:tcW w:w="2222" w:type="dxa"/>
            <w:vMerge/>
            <w:tcBorders>
              <w:top w:val="single" w:sz="4" w:space="0" w:color="auto"/>
              <w:left w:val="single" w:sz="4"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785"/>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4</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内蒙古医科大学第二附属医院迁建工程</w:t>
            </w:r>
          </w:p>
        </w:tc>
        <w:tc>
          <w:tcPr>
            <w:tcW w:w="3128"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兴泰建设集团有限公司</w:t>
            </w:r>
          </w:p>
        </w:tc>
        <w:tc>
          <w:tcPr>
            <w:tcW w:w="2222" w:type="dxa"/>
            <w:vMerge w:val="restart"/>
            <w:tcBorders>
              <w:top w:val="single" w:sz="4" w:space="0" w:color="auto"/>
              <w:left w:val="single" w:sz="4"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内蒙古自治区建筑业协会</w:t>
            </w:r>
          </w:p>
        </w:tc>
      </w:tr>
      <w:tr w:rsidR="004E0266">
        <w:trPr>
          <w:trHeight w:val="704"/>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5</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锡林郭勒盟蒙古族中学新校区建设项目</w:t>
            </w:r>
          </w:p>
        </w:tc>
        <w:tc>
          <w:tcPr>
            <w:tcW w:w="3128"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中建三局集团有限公司</w:t>
            </w:r>
          </w:p>
        </w:tc>
        <w:tc>
          <w:tcPr>
            <w:tcW w:w="2222" w:type="dxa"/>
            <w:vMerge/>
            <w:tcBorders>
              <w:top w:val="single" w:sz="4" w:space="0" w:color="auto"/>
              <w:left w:val="single" w:sz="4" w:space="0" w:color="auto"/>
              <w:bottom w:val="single" w:sz="4" w:space="0" w:color="auto"/>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736"/>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6</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太原工人文化宫新（扩）建工程</w:t>
            </w:r>
          </w:p>
        </w:tc>
        <w:tc>
          <w:tcPr>
            <w:tcW w:w="3128"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山西二建集团有限公司</w:t>
            </w:r>
          </w:p>
        </w:tc>
        <w:tc>
          <w:tcPr>
            <w:tcW w:w="2222" w:type="dxa"/>
            <w:vMerge w:val="restart"/>
            <w:tcBorders>
              <w:top w:val="single" w:sz="4" w:space="0" w:color="auto"/>
              <w:left w:val="single" w:sz="4"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山西省建筑业协会</w:t>
            </w:r>
          </w:p>
        </w:tc>
      </w:tr>
      <w:tr w:rsidR="004E0266">
        <w:trPr>
          <w:trHeight w:val="1433"/>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7</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山西工程科技职业大学新建产教融合理实一体化实训中心、学生公寓组团</w:t>
            </w:r>
            <w:r>
              <w:rPr>
                <w:rFonts w:ascii="宋体" w:eastAsia="宋体" w:hAnsi="宋体" w:cs="宋体" w:hint="eastAsia"/>
                <w:color w:val="000000"/>
                <w:sz w:val="24"/>
              </w:rPr>
              <w:t>1</w:t>
            </w:r>
            <w:r>
              <w:rPr>
                <w:rFonts w:ascii="宋体" w:eastAsia="宋体" w:hAnsi="宋体" w:cs="宋体" w:hint="eastAsia"/>
                <w:color w:val="000000"/>
                <w:sz w:val="24"/>
              </w:rPr>
              <w:t>、学生公寓组团</w:t>
            </w:r>
            <w:r>
              <w:rPr>
                <w:rFonts w:ascii="宋体" w:eastAsia="宋体" w:hAnsi="宋体" w:cs="宋体" w:hint="eastAsia"/>
                <w:color w:val="000000"/>
                <w:sz w:val="24"/>
              </w:rPr>
              <w:t>2</w:t>
            </w:r>
            <w:r>
              <w:rPr>
                <w:rFonts w:ascii="宋体" w:eastAsia="宋体" w:hAnsi="宋体" w:cs="宋体" w:hint="eastAsia"/>
                <w:color w:val="000000"/>
                <w:sz w:val="24"/>
              </w:rPr>
              <w:t>建设项目</w:t>
            </w:r>
          </w:p>
        </w:tc>
        <w:tc>
          <w:tcPr>
            <w:tcW w:w="3128"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山西四建集团有限公司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山西建筑工程集团有限公司</w:t>
            </w:r>
          </w:p>
        </w:tc>
        <w:tc>
          <w:tcPr>
            <w:tcW w:w="2222" w:type="dxa"/>
            <w:vMerge/>
            <w:tcBorders>
              <w:top w:val="single" w:sz="4" w:space="0" w:color="auto"/>
              <w:left w:val="single" w:sz="4"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771"/>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8</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新建北京至雄安新区城际铁路雄安站站房及相关工程</w:t>
            </w:r>
          </w:p>
        </w:tc>
        <w:tc>
          <w:tcPr>
            <w:tcW w:w="3128"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中铁十二局集团有限公司</w:t>
            </w:r>
          </w:p>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中铁建工集团有限公司</w:t>
            </w:r>
          </w:p>
        </w:tc>
        <w:tc>
          <w:tcPr>
            <w:tcW w:w="2222" w:type="dxa"/>
            <w:vMerge/>
            <w:tcBorders>
              <w:top w:val="single" w:sz="4" w:space="0" w:color="auto"/>
              <w:left w:val="single" w:sz="4"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862"/>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9</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沈阳市辽西北供水工程输水配套工程</w:t>
            </w:r>
          </w:p>
        </w:tc>
        <w:tc>
          <w:tcPr>
            <w:tcW w:w="3128"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沈阳天地建设发展有限公司</w:t>
            </w:r>
          </w:p>
        </w:tc>
        <w:tc>
          <w:tcPr>
            <w:tcW w:w="2222" w:type="dxa"/>
            <w:vMerge w:val="restart"/>
            <w:tcBorders>
              <w:top w:val="single" w:sz="4" w:space="0" w:color="auto"/>
              <w:left w:val="single" w:sz="4" w:space="0" w:color="auto"/>
              <w:bottom w:val="single" w:sz="12"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辽宁省建筑业协会</w:t>
            </w:r>
          </w:p>
        </w:tc>
      </w:tr>
      <w:tr w:rsidR="004E0266">
        <w:trPr>
          <w:trHeight w:val="672"/>
          <w:tblHeader/>
          <w:jc w:val="center"/>
        </w:trPr>
        <w:tc>
          <w:tcPr>
            <w:tcW w:w="737" w:type="dxa"/>
            <w:tcBorders>
              <w:top w:val="single" w:sz="4" w:space="0" w:color="auto"/>
              <w:bottom w:val="single" w:sz="12"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20</w:t>
            </w:r>
          </w:p>
        </w:tc>
        <w:tc>
          <w:tcPr>
            <w:tcW w:w="3094" w:type="dxa"/>
            <w:tcBorders>
              <w:top w:val="single" w:sz="4" w:space="0" w:color="auto"/>
              <w:left w:val="single" w:sz="4" w:space="0" w:color="auto"/>
              <w:bottom w:val="single" w:sz="12"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华晨宝马汽车有限公司产品升级项目（铁西厂区）</w:t>
            </w:r>
          </w:p>
        </w:tc>
        <w:tc>
          <w:tcPr>
            <w:tcW w:w="3128" w:type="dxa"/>
            <w:tcBorders>
              <w:top w:val="single" w:sz="4" w:space="0" w:color="auto"/>
              <w:left w:val="single" w:sz="4" w:space="0" w:color="auto"/>
              <w:bottom w:val="single" w:sz="12"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中国建筑第二工程局有限公司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中国电子系统工程第二建设有限公司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中建三局集团有限公司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中国建筑第五工程局有限公司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北京市第五建筑工程集团有限公司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中建安装集团有限公司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中铁建工集团有限公司</w:t>
            </w:r>
          </w:p>
        </w:tc>
        <w:tc>
          <w:tcPr>
            <w:tcW w:w="2222" w:type="dxa"/>
            <w:vMerge/>
            <w:tcBorders>
              <w:top w:val="single" w:sz="12" w:space="0" w:color="auto"/>
              <w:left w:val="single" w:sz="4" w:space="0" w:color="auto"/>
              <w:bottom w:val="single" w:sz="12" w:space="0" w:color="auto"/>
              <w:tl2br w:val="nil"/>
              <w:tr2bl w:val="nil"/>
            </w:tcBorders>
            <w:vAlign w:val="center"/>
          </w:tcPr>
          <w:p w:rsidR="004E0266" w:rsidRDefault="004E0266">
            <w:pPr>
              <w:widowControl/>
              <w:jc w:val="left"/>
              <w:rPr>
                <w:rFonts w:ascii="宋体" w:eastAsia="宋体" w:hAnsi="宋体" w:cs="宋体"/>
                <w:sz w:val="24"/>
                <w:szCs w:val="32"/>
              </w:rPr>
            </w:pPr>
          </w:p>
        </w:tc>
      </w:tr>
      <w:tr w:rsidR="004E0266">
        <w:trPr>
          <w:trHeight w:val="567"/>
          <w:tblHeader/>
          <w:jc w:val="center"/>
        </w:trPr>
        <w:tc>
          <w:tcPr>
            <w:tcW w:w="737" w:type="dxa"/>
            <w:tcBorders>
              <w:top w:val="single" w:sz="12" w:space="0" w:color="auto"/>
              <w:bottom w:val="single" w:sz="6" w:space="0" w:color="auto"/>
              <w:right w:val="single" w:sz="6"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lastRenderedPageBreak/>
              <w:t>序号</w:t>
            </w:r>
          </w:p>
        </w:tc>
        <w:tc>
          <w:tcPr>
            <w:tcW w:w="3094" w:type="dxa"/>
            <w:tcBorders>
              <w:top w:val="single" w:sz="12" w:space="0" w:color="auto"/>
              <w:left w:val="single" w:sz="6" w:space="0" w:color="auto"/>
              <w:bottom w:val="single" w:sz="6" w:space="0" w:color="auto"/>
              <w:right w:val="single" w:sz="6"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申报工程</w:t>
            </w:r>
          </w:p>
        </w:tc>
        <w:tc>
          <w:tcPr>
            <w:tcW w:w="3128" w:type="dxa"/>
            <w:tcBorders>
              <w:top w:val="single" w:sz="12" w:space="0" w:color="auto"/>
              <w:left w:val="single" w:sz="6" w:space="0" w:color="auto"/>
              <w:bottom w:val="single" w:sz="6" w:space="0" w:color="auto"/>
              <w:right w:val="single" w:sz="6"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申报单位</w:t>
            </w:r>
          </w:p>
        </w:tc>
        <w:tc>
          <w:tcPr>
            <w:tcW w:w="2222" w:type="dxa"/>
            <w:tcBorders>
              <w:top w:val="single" w:sz="12" w:space="0" w:color="auto"/>
              <w:left w:val="single" w:sz="6" w:space="0" w:color="auto"/>
              <w:bottom w:val="single" w:sz="6"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推荐单位</w:t>
            </w:r>
          </w:p>
        </w:tc>
      </w:tr>
      <w:tr w:rsidR="004E0266">
        <w:trPr>
          <w:trHeight w:val="2294"/>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21</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七台河市桃山湖生态环保水利综合治理项目</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龙建路桥股份有限公司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黑龙江省龙建路桥第一工程有限公司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黑龙江省水利水电集团有限公司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黑龙江省水利水电集团第三工程有限公司</w:t>
            </w:r>
          </w:p>
        </w:tc>
        <w:tc>
          <w:tcPr>
            <w:tcW w:w="2222" w:type="dxa"/>
            <w:tcBorders>
              <w:top w:val="single" w:sz="6" w:space="0" w:color="auto"/>
              <w:left w:val="single" w:sz="6" w:space="0" w:color="auto"/>
              <w:bottom w:val="single" w:sz="6" w:space="0" w:color="auto"/>
            </w:tcBorders>
            <w:vAlign w:val="center"/>
          </w:tcPr>
          <w:p w:rsidR="004E0266" w:rsidRDefault="00572D17">
            <w:pPr>
              <w:widowControl/>
              <w:jc w:val="left"/>
              <w:rPr>
                <w:rFonts w:ascii="宋体" w:eastAsia="宋体" w:hAnsi="宋体" w:cs="宋体"/>
                <w:sz w:val="24"/>
                <w:szCs w:val="32"/>
              </w:rPr>
            </w:pPr>
            <w:r>
              <w:rPr>
                <w:rFonts w:ascii="宋体" w:eastAsia="宋体" w:hAnsi="宋体" w:cs="宋体" w:hint="eastAsia"/>
                <w:sz w:val="24"/>
                <w:szCs w:val="32"/>
              </w:rPr>
              <w:t>黑龙江省建筑业协会</w:t>
            </w:r>
          </w:p>
        </w:tc>
      </w:tr>
      <w:tr w:rsidR="004E0266">
        <w:trPr>
          <w:trHeight w:val="727"/>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22</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上海图书馆东馆</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上海建工四建集团有限公司</w:t>
            </w:r>
          </w:p>
        </w:tc>
        <w:tc>
          <w:tcPr>
            <w:tcW w:w="2222" w:type="dxa"/>
            <w:vMerge w:val="restart"/>
            <w:tcBorders>
              <w:top w:val="single" w:sz="6" w:space="0" w:color="auto"/>
              <w:left w:val="single" w:sz="6" w:space="0" w:color="auto"/>
              <w:bottom w:val="single" w:sz="6"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上海市建筑施工行业协会</w:t>
            </w:r>
          </w:p>
        </w:tc>
      </w:tr>
      <w:tr w:rsidR="004E0266">
        <w:trPr>
          <w:trHeight w:val="709"/>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3</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合肥工业大学智能制造技术研究院（一期）研发中心</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上海建工一建集团有限公司</w:t>
            </w:r>
          </w:p>
        </w:tc>
        <w:tc>
          <w:tcPr>
            <w:tcW w:w="2222" w:type="dxa"/>
            <w:vMerge/>
            <w:tcBorders>
              <w:top w:val="single" w:sz="6" w:space="0" w:color="auto"/>
              <w:left w:val="single" w:sz="6" w:space="0" w:color="auto"/>
              <w:bottom w:val="single" w:sz="6"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1758"/>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4</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两港大道（新四平公路～</w:t>
            </w:r>
            <w:r>
              <w:rPr>
                <w:rFonts w:ascii="宋体" w:eastAsia="宋体" w:hAnsi="宋体" w:cs="宋体" w:hint="eastAsia"/>
                <w:color w:val="000000"/>
                <w:sz w:val="24"/>
              </w:rPr>
              <w:t>S2</w:t>
            </w:r>
            <w:r>
              <w:rPr>
                <w:rFonts w:ascii="宋体" w:eastAsia="宋体" w:hAnsi="宋体" w:cs="宋体" w:hint="eastAsia"/>
                <w:color w:val="000000"/>
                <w:sz w:val="24"/>
              </w:rPr>
              <w:t>～大治河）快速化工程</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中国建筑第八工程局有限公司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上海建工集团股份有限公司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上海市政工程设计研究总院（集团）有限公司</w:t>
            </w:r>
          </w:p>
        </w:tc>
        <w:tc>
          <w:tcPr>
            <w:tcW w:w="2222" w:type="dxa"/>
            <w:vMerge/>
            <w:tcBorders>
              <w:top w:val="single" w:sz="6" w:space="0" w:color="auto"/>
              <w:left w:val="single" w:sz="6" w:space="0" w:color="auto"/>
              <w:bottom w:val="single" w:sz="6"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665"/>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5</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中国大运河博物馆、大运塔</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江苏邗建集团有限公司</w:t>
            </w:r>
          </w:p>
        </w:tc>
        <w:tc>
          <w:tcPr>
            <w:tcW w:w="2222" w:type="dxa"/>
            <w:vMerge w:val="restart"/>
            <w:tcBorders>
              <w:top w:val="single" w:sz="6" w:space="0" w:color="auto"/>
              <w:left w:val="single" w:sz="6" w:space="0" w:color="auto"/>
              <w:bottom w:val="single" w:sz="6"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江苏省建筑行业协会</w:t>
            </w:r>
          </w:p>
        </w:tc>
      </w:tr>
      <w:tr w:rsidR="004E0266">
        <w:trPr>
          <w:trHeight w:val="659"/>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6</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江北新区服务贸易创新发展大厦及</w:t>
            </w:r>
            <w:r>
              <w:rPr>
                <w:rFonts w:ascii="宋体" w:eastAsia="宋体" w:hAnsi="宋体" w:cs="宋体" w:hint="eastAsia"/>
                <w:color w:val="000000"/>
                <w:sz w:val="24"/>
              </w:rPr>
              <w:t>A</w:t>
            </w:r>
            <w:r>
              <w:rPr>
                <w:rFonts w:ascii="宋体" w:eastAsia="宋体" w:hAnsi="宋体" w:cs="宋体" w:hint="eastAsia"/>
                <w:color w:val="000000"/>
                <w:sz w:val="24"/>
              </w:rPr>
              <w:t>地块地下室</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南通四建集团有限公司</w:t>
            </w:r>
          </w:p>
        </w:tc>
        <w:tc>
          <w:tcPr>
            <w:tcW w:w="2222" w:type="dxa"/>
            <w:vMerge/>
            <w:tcBorders>
              <w:top w:val="single" w:sz="6" w:space="0" w:color="auto"/>
              <w:left w:val="single" w:sz="6" w:space="0" w:color="auto"/>
              <w:bottom w:val="single" w:sz="6"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684"/>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7</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高素质人才公寓及公共租赁住房</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南京市第八建筑安装工程有限公司</w:t>
            </w:r>
          </w:p>
        </w:tc>
        <w:tc>
          <w:tcPr>
            <w:tcW w:w="2222" w:type="dxa"/>
            <w:vMerge/>
            <w:tcBorders>
              <w:top w:val="single" w:sz="6" w:space="0" w:color="auto"/>
              <w:left w:val="single" w:sz="6" w:space="0" w:color="auto"/>
              <w:bottom w:val="single" w:sz="6"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734"/>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8</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高邮市人民医院东区医院（二期）综合病房楼工程</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江苏兴厦建设工程集团有限公司</w:t>
            </w:r>
          </w:p>
        </w:tc>
        <w:tc>
          <w:tcPr>
            <w:tcW w:w="2222" w:type="dxa"/>
            <w:vMerge/>
            <w:tcBorders>
              <w:top w:val="single" w:sz="6" w:space="0" w:color="auto"/>
              <w:left w:val="single" w:sz="6" w:space="0" w:color="auto"/>
              <w:bottom w:val="single" w:sz="6"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721"/>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9</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南京国际博览中心三期</w:t>
            </w:r>
            <w:r>
              <w:rPr>
                <w:rFonts w:ascii="宋体" w:eastAsia="宋体" w:hAnsi="宋体" w:cs="宋体" w:hint="eastAsia"/>
                <w:color w:val="000000"/>
                <w:sz w:val="24"/>
              </w:rPr>
              <w:t>1#</w:t>
            </w:r>
            <w:r>
              <w:rPr>
                <w:rFonts w:ascii="宋体" w:eastAsia="宋体" w:hAnsi="宋体" w:cs="宋体" w:hint="eastAsia"/>
                <w:color w:val="000000"/>
                <w:sz w:val="24"/>
              </w:rPr>
              <w:t>楼及大地下室工程</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中国建筑第八工程局有限公司</w:t>
            </w:r>
          </w:p>
        </w:tc>
        <w:tc>
          <w:tcPr>
            <w:tcW w:w="2222" w:type="dxa"/>
            <w:vMerge/>
            <w:tcBorders>
              <w:top w:val="single" w:sz="6" w:space="0" w:color="auto"/>
              <w:left w:val="single" w:sz="6" w:space="0" w:color="auto"/>
              <w:bottom w:val="single" w:sz="6"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664"/>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30</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仪征市综合客运枢纽项目</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东晟兴诚集团有限公司</w:t>
            </w:r>
          </w:p>
        </w:tc>
        <w:tc>
          <w:tcPr>
            <w:tcW w:w="2222" w:type="dxa"/>
            <w:vMerge/>
            <w:tcBorders>
              <w:top w:val="single" w:sz="6" w:space="0" w:color="auto"/>
              <w:left w:val="single" w:sz="6" w:space="0" w:color="auto"/>
              <w:bottom w:val="single" w:sz="6"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639"/>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1</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瑞丰银行大楼</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浙江宝业建设集团有限公司</w:t>
            </w:r>
          </w:p>
        </w:tc>
        <w:tc>
          <w:tcPr>
            <w:tcW w:w="2222" w:type="dxa"/>
            <w:vMerge w:val="restart"/>
            <w:tcBorders>
              <w:top w:val="single" w:sz="6" w:space="0" w:color="auto"/>
              <w:left w:val="single" w:sz="6" w:space="0" w:color="auto"/>
              <w:bottom w:val="single" w:sz="12"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浙江省建筑业行业协会、浙江省工程建设质量管理协会</w:t>
            </w:r>
          </w:p>
        </w:tc>
      </w:tr>
      <w:tr w:rsidR="004E0266">
        <w:trPr>
          <w:trHeight w:val="697"/>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2</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杭州市全民健身中心</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浙江省三建建设集团有限公司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709"/>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3</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运河亚运公园项目（体育馆、全民健身中心）</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浙江新盛建设集团有限公司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567"/>
          <w:tblHeader/>
          <w:jc w:val="center"/>
        </w:trPr>
        <w:tc>
          <w:tcPr>
            <w:tcW w:w="737" w:type="dxa"/>
            <w:tcBorders>
              <w:top w:val="single" w:sz="6" w:space="0" w:color="auto"/>
              <w:left w:val="single" w:sz="12" w:space="0" w:color="auto"/>
              <w:bottom w:val="single" w:sz="12"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4</w:t>
            </w:r>
          </w:p>
        </w:tc>
        <w:tc>
          <w:tcPr>
            <w:tcW w:w="3094" w:type="dxa"/>
            <w:tcBorders>
              <w:top w:val="single" w:sz="6"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杭政储出</w:t>
            </w:r>
            <w:r>
              <w:rPr>
                <w:rFonts w:ascii="宋体" w:eastAsia="宋体" w:hAnsi="宋体" w:cs="宋体" w:hint="eastAsia"/>
                <w:color w:val="000000"/>
                <w:sz w:val="24"/>
              </w:rPr>
              <w:t>[2017]12</w:t>
            </w:r>
            <w:r>
              <w:rPr>
                <w:rFonts w:ascii="宋体" w:eastAsia="宋体" w:hAnsi="宋体" w:cs="宋体" w:hint="eastAsia"/>
                <w:color w:val="000000"/>
                <w:sz w:val="24"/>
              </w:rPr>
              <w:t>号地块旅馆兼容公共交通场站用房</w:t>
            </w:r>
          </w:p>
        </w:tc>
        <w:tc>
          <w:tcPr>
            <w:tcW w:w="3128" w:type="dxa"/>
            <w:tcBorders>
              <w:top w:val="single" w:sz="6"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浙江省建工集团有限责任公司</w:t>
            </w:r>
          </w:p>
        </w:tc>
        <w:tc>
          <w:tcPr>
            <w:tcW w:w="2222" w:type="dxa"/>
            <w:vMerge/>
            <w:tcBorders>
              <w:top w:val="single" w:sz="12" w:space="0" w:color="auto"/>
              <w:left w:val="single" w:sz="6" w:space="0" w:color="auto"/>
              <w:bottom w:val="single" w:sz="12" w:space="0" w:color="auto"/>
              <w:right w:val="single" w:sz="12" w:space="0" w:color="auto"/>
              <w:tl2br w:val="nil"/>
              <w:tr2bl w:val="nil"/>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567"/>
          <w:tblHeader/>
          <w:jc w:val="center"/>
        </w:trPr>
        <w:tc>
          <w:tcPr>
            <w:tcW w:w="737" w:type="dxa"/>
            <w:tcBorders>
              <w:top w:val="single" w:sz="12" w:space="0" w:color="auto"/>
              <w:bottom w:val="single" w:sz="4" w:space="0" w:color="auto"/>
              <w:right w:val="single" w:sz="6" w:space="0" w:color="auto"/>
            </w:tcBorders>
            <w:vAlign w:val="center"/>
          </w:tcPr>
          <w:p w:rsidR="004E0266" w:rsidRDefault="00572D17">
            <w:pPr>
              <w:widowControl/>
              <w:jc w:val="center"/>
              <w:rPr>
                <w:rFonts w:ascii="宋体" w:eastAsia="宋体" w:hAnsi="宋体" w:cs="宋体"/>
                <w:color w:val="000000"/>
                <w:kern w:val="0"/>
                <w:sz w:val="24"/>
              </w:rPr>
            </w:pPr>
            <w:r>
              <w:rPr>
                <w:rFonts w:ascii="黑体" w:eastAsia="黑体" w:hAnsi="黑体" w:cs="黑体" w:hint="eastAsia"/>
                <w:b/>
                <w:bCs/>
                <w:color w:val="000000"/>
                <w:kern w:val="0"/>
                <w:sz w:val="24"/>
              </w:rPr>
              <w:lastRenderedPageBreak/>
              <w:t>序号</w:t>
            </w:r>
          </w:p>
        </w:tc>
        <w:tc>
          <w:tcPr>
            <w:tcW w:w="3094" w:type="dxa"/>
            <w:tcBorders>
              <w:top w:val="single" w:sz="12" w:space="0" w:color="auto"/>
              <w:left w:val="single" w:sz="6" w:space="0" w:color="auto"/>
              <w:bottom w:val="single" w:sz="4" w:space="0" w:color="auto"/>
              <w:right w:val="single" w:sz="6" w:space="0" w:color="auto"/>
            </w:tcBorders>
            <w:vAlign w:val="center"/>
          </w:tcPr>
          <w:p w:rsidR="004E0266" w:rsidRDefault="00572D17">
            <w:pPr>
              <w:widowControl/>
              <w:jc w:val="center"/>
              <w:rPr>
                <w:rFonts w:ascii="宋体" w:eastAsia="宋体" w:hAnsi="宋体" w:cs="宋体"/>
                <w:color w:val="000000"/>
                <w:sz w:val="24"/>
              </w:rPr>
            </w:pPr>
            <w:r>
              <w:rPr>
                <w:rFonts w:ascii="黑体" w:eastAsia="黑体" w:hAnsi="黑体" w:cs="黑体" w:hint="eastAsia"/>
                <w:b/>
                <w:bCs/>
                <w:color w:val="000000"/>
                <w:kern w:val="0"/>
                <w:sz w:val="24"/>
              </w:rPr>
              <w:t>申报工程</w:t>
            </w:r>
          </w:p>
        </w:tc>
        <w:tc>
          <w:tcPr>
            <w:tcW w:w="3128" w:type="dxa"/>
            <w:tcBorders>
              <w:top w:val="single" w:sz="12" w:space="0" w:color="auto"/>
              <w:left w:val="single" w:sz="6" w:space="0" w:color="auto"/>
              <w:bottom w:val="single" w:sz="4" w:space="0" w:color="auto"/>
              <w:right w:val="single" w:sz="6" w:space="0" w:color="auto"/>
            </w:tcBorders>
            <w:vAlign w:val="center"/>
          </w:tcPr>
          <w:p w:rsidR="004E0266" w:rsidRDefault="00572D17">
            <w:pPr>
              <w:widowControl/>
              <w:jc w:val="center"/>
              <w:rPr>
                <w:rFonts w:ascii="宋体" w:eastAsia="宋体" w:hAnsi="宋体" w:cs="宋体"/>
                <w:color w:val="000000"/>
                <w:sz w:val="24"/>
              </w:rPr>
            </w:pPr>
            <w:r>
              <w:rPr>
                <w:rFonts w:ascii="黑体" w:eastAsia="黑体" w:hAnsi="黑体" w:cs="黑体" w:hint="eastAsia"/>
                <w:b/>
                <w:bCs/>
                <w:color w:val="000000"/>
                <w:kern w:val="0"/>
                <w:sz w:val="24"/>
              </w:rPr>
              <w:t>申报单位</w:t>
            </w:r>
          </w:p>
        </w:tc>
        <w:tc>
          <w:tcPr>
            <w:tcW w:w="2222" w:type="dxa"/>
            <w:tcBorders>
              <w:top w:val="single" w:sz="12" w:space="0" w:color="auto"/>
              <w:left w:val="single" w:sz="6" w:space="0" w:color="auto"/>
              <w:bottom w:val="single" w:sz="4"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推荐单位</w:t>
            </w: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35</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杭政储出【</w:t>
            </w:r>
            <w:r>
              <w:rPr>
                <w:rFonts w:ascii="宋体" w:eastAsia="宋体" w:hAnsi="宋体" w:cs="宋体" w:hint="eastAsia"/>
                <w:color w:val="000000"/>
                <w:sz w:val="24"/>
              </w:rPr>
              <w:t>2010</w:t>
            </w:r>
            <w:r>
              <w:rPr>
                <w:rFonts w:ascii="宋体" w:eastAsia="宋体" w:hAnsi="宋体" w:cs="宋体" w:hint="eastAsia"/>
                <w:color w:val="000000"/>
                <w:sz w:val="24"/>
              </w:rPr>
              <w:t>】</w:t>
            </w:r>
            <w:r>
              <w:rPr>
                <w:rFonts w:ascii="宋体" w:eastAsia="宋体" w:hAnsi="宋体" w:cs="宋体" w:hint="eastAsia"/>
                <w:color w:val="000000"/>
                <w:sz w:val="24"/>
              </w:rPr>
              <w:t>32</w:t>
            </w:r>
            <w:r>
              <w:rPr>
                <w:rFonts w:ascii="宋体" w:eastAsia="宋体" w:hAnsi="宋体" w:cs="宋体" w:hint="eastAsia"/>
                <w:color w:val="000000"/>
                <w:sz w:val="24"/>
              </w:rPr>
              <w:t>号地块商业金融用房（中国人寿大厦）</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中天建设集团有限公司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浙江舜江建设集团有限公司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歌山建设集团有限公司</w:t>
            </w:r>
          </w:p>
        </w:tc>
        <w:tc>
          <w:tcPr>
            <w:tcW w:w="2222" w:type="dxa"/>
            <w:vMerge w:val="restart"/>
            <w:tcBorders>
              <w:top w:val="single" w:sz="4" w:space="0" w:color="auto"/>
              <w:left w:val="single" w:sz="6"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浙江省建筑业行业协会、浙江省工程建设质量管理协会</w:t>
            </w: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36</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浙北医学中心</w:t>
            </w:r>
            <w:r>
              <w:rPr>
                <w:rFonts w:ascii="宋体" w:eastAsia="宋体" w:hAnsi="宋体" w:cs="宋体" w:hint="eastAsia"/>
                <w:color w:val="000000"/>
                <w:sz w:val="24"/>
              </w:rPr>
              <w:t>(</w:t>
            </w:r>
            <w:r>
              <w:rPr>
                <w:rFonts w:ascii="宋体" w:eastAsia="宋体" w:hAnsi="宋体" w:cs="宋体" w:hint="eastAsia"/>
                <w:color w:val="000000"/>
                <w:sz w:val="24"/>
              </w:rPr>
              <w:t>湖州市中心医院迁建工程</w:t>
            </w:r>
            <w:r>
              <w:rPr>
                <w:rFonts w:ascii="宋体" w:eastAsia="宋体" w:hAnsi="宋体" w:cs="宋体" w:hint="eastAsia"/>
                <w:color w:val="000000"/>
                <w:sz w:val="24"/>
              </w:rPr>
              <w:t>)</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浙江大东吴集团建设有限公司</w:t>
            </w:r>
          </w:p>
        </w:tc>
        <w:tc>
          <w:tcPr>
            <w:tcW w:w="2222" w:type="dxa"/>
            <w:vMerge/>
            <w:tcBorders>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7</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沂水县市民文化艺术中心建设项目</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天元建设集团有限公司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山东省建筑业协会</w:t>
            </w: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38</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潍坊市益都中心医院新院区一期门诊医技综合楼、二期病房楼</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山东华邦建设集团有限公司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宋体" w:eastAsia="宋体" w:hAnsi="宋体" w:cs="宋体"/>
                <w:sz w:val="24"/>
                <w:szCs w:val="32"/>
              </w:rPr>
            </w:pP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9</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山东财经大学图书馆</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山东天齐置业集团股份有限公司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40</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齐鲁工业大学产教融合实验实训基地建设项目—轻工实验实训中心</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山东三箭建设工程股份有限公司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41</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青岛新机场航站楼及综合交通中心工程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青建集团股份公司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中国建筑股份有限公司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中国建筑第八工程局有限公司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中建三局集团有限公司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4</w:t>
            </w:r>
            <w:r>
              <w:rPr>
                <w:rFonts w:ascii="宋体" w:eastAsia="宋体" w:hAnsi="宋体" w:cs="宋体" w:hint="eastAsia"/>
                <w:color w:val="000000"/>
                <w:kern w:val="0"/>
                <w:sz w:val="24"/>
              </w:rPr>
              <w:t>2</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开元寺入口生态景观提升工程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中国建筑第八工程局有限公司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4</w:t>
            </w:r>
            <w:r>
              <w:rPr>
                <w:rFonts w:ascii="宋体" w:eastAsia="宋体" w:hAnsi="宋体" w:cs="宋体" w:hint="eastAsia"/>
                <w:color w:val="000000"/>
                <w:kern w:val="0"/>
                <w:sz w:val="24"/>
              </w:rPr>
              <w:t>3</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合肥市庐阳区档案馆、文化馆、图书馆项目</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中国建筑第二工程局有限公司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安徽省建筑业协会</w:t>
            </w: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4</w:t>
            </w:r>
            <w:r>
              <w:rPr>
                <w:rFonts w:ascii="宋体" w:eastAsia="宋体" w:hAnsi="宋体" w:cs="宋体" w:hint="eastAsia"/>
                <w:color w:val="000000"/>
                <w:kern w:val="0"/>
                <w:sz w:val="24"/>
              </w:rPr>
              <w:t>4</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中国科学技术大学物质科学教研楼工程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安徽三建工程有限公司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4</w:t>
            </w:r>
            <w:r>
              <w:rPr>
                <w:rFonts w:ascii="宋体" w:eastAsia="宋体" w:hAnsi="宋体" w:cs="宋体" w:hint="eastAsia"/>
                <w:color w:val="000000"/>
                <w:kern w:val="0"/>
                <w:sz w:val="24"/>
              </w:rPr>
              <w:t>5</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合肥高新区综合管廊一期工程</w:t>
            </w:r>
            <w:r>
              <w:rPr>
                <w:rFonts w:ascii="宋体" w:eastAsia="宋体" w:hAnsi="宋体" w:cs="宋体" w:hint="eastAsia"/>
                <w:color w:val="000000"/>
                <w:kern w:val="0"/>
                <w:sz w:val="24"/>
              </w:rPr>
              <w:t>PPP</w:t>
            </w:r>
            <w:r>
              <w:rPr>
                <w:rFonts w:ascii="宋体" w:eastAsia="宋体" w:hAnsi="宋体" w:cs="宋体" w:hint="eastAsia"/>
                <w:color w:val="000000"/>
                <w:kern w:val="0"/>
                <w:sz w:val="24"/>
              </w:rPr>
              <w:t>项目</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中国葛洲坝集团股份有限公司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4</w:t>
            </w:r>
            <w:r>
              <w:rPr>
                <w:rFonts w:ascii="宋体" w:eastAsia="宋体" w:hAnsi="宋体" w:cs="宋体" w:hint="eastAsia"/>
                <w:color w:val="000000"/>
                <w:kern w:val="0"/>
                <w:sz w:val="24"/>
              </w:rPr>
              <w:t>6</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福州滨海新城综合医院（一期）项目</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中建海峡建设发展有限公司</w:t>
            </w:r>
          </w:p>
        </w:tc>
        <w:tc>
          <w:tcPr>
            <w:tcW w:w="2222" w:type="dxa"/>
            <w:vMerge w:val="restart"/>
            <w:tcBorders>
              <w:top w:val="single" w:sz="4" w:space="0" w:color="auto"/>
              <w:left w:val="single" w:sz="6" w:space="0" w:color="auto"/>
              <w:bottom w:val="single" w:sz="12"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福建省建筑业协会</w:t>
            </w:r>
          </w:p>
          <w:p w:rsidR="004E0266" w:rsidRDefault="004E0266">
            <w:pPr>
              <w:widowControl/>
              <w:jc w:val="left"/>
              <w:rPr>
                <w:rFonts w:ascii="黑体" w:eastAsia="黑体" w:hAnsi="黑体" w:cs="黑体"/>
                <w:b/>
                <w:bCs/>
                <w:color w:val="000000"/>
                <w:kern w:val="0"/>
                <w:sz w:val="24"/>
              </w:rPr>
            </w:pP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4</w:t>
            </w:r>
            <w:r>
              <w:rPr>
                <w:rFonts w:ascii="宋体" w:eastAsia="宋体" w:hAnsi="宋体" w:cs="宋体" w:hint="eastAsia"/>
                <w:color w:val="000000"/>
                <w:kern w:val="0"/>
                <w:sz w:val="24"/>
              </w:rPr>
              <w:t>7</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福建省儿童医院（区域儿童医学中心）项目</w:t>
            </w:r>
            <w:r>
              <w:rPr>
                <w:rFonts w:ascii="宋体" w:eastAsia="宋体" w:hAnsi="宋体" w:cs="宋体" w:hint="eastAsia"/>
                <w:color w:val="000000"/>
                <w:sz w:val="24"/>
              </w:rPr>
              <w:t>-</w:t>
            </w:r>
            <w:r>
              <w:rPr>
                <w:rFonts w:ascii="宋体" w:eastAsia="宋体" w:hAnsi="宋体" w:cs="宋体" w:hint="eastAsia"/>
                <w:color w:val="000000"/>
                <w:sz w:val="24"/>
              </w:rPr>
              <w:t>医疗综合楼</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福建建工集团有限责任公司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4</w:t>
            </w:r>
            <w:r>
              <w:rPr>
                <w:rFonts w:ascii="宋体" w:eastAsia="宋体" w:hAnsi="宋体" w:cs="宋体" w:hint="eastAsia"/>
                <w:color w:val="000000"/>
                <w:kern w:val="0"/>
                <w:sz w:val="24"/>
              </w:rPr>
              <w:t>8</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祥平保障房地铁社区二期工程</w:t>
            </w:r>
            <w:r>
              <w:rPr>
                <w:rFonts w:ascii="宋体" w:eastAsia="宋体" w:hAnsi="宋体" w:cs="宋体" w:hint="eastAsia"/>
                <w:color w:val="000000"/>
                <w:sz w:val="24"/>
              </w:rPr>
              <w:t>2-2</w:t>
            </w:r>
            <w:r>
              <w:rPr>
                <w:rFonts w:ascii="宋体" w:eastAsia="宋体" w:hAnsi="宋体" w:cs="宋体" w:hint="eastAsia"/>
                <w:color w:val="000000"/>
                <w:sz w:val="24"/>
              </w:rPr>
              <w:t>地块主体工程（含装修工程）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福建省九龙建设集团有限公司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756"/>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4</w:t>
            </w:r>
            <w:r>
              <w:rPr>
                <w:rFonts w:ascii="宋体" w:eastAsia="宋体" w:hAnsi="宋体" w:cs="宋体" w:hint="eastAsia"/>
                <w:color w:val="000000"/>
                <w:kern w:val="0"/>
                <w:sz w:val="24"/>
              </w:rPr>
              <w:t>9</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泉州市公共文化中心</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福建省五建建设集团有限公司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697"/>
          <w:tblHeader/>
          <w:jc w:val="center"/>
        </w:trPr>
        <w:tc>
          <w:tcPr>
            <w:tcW w:w="737" w:type="dxa"/>
            <w:tcBorders>
              <w:top w:val="single" w:sz="4" w:space="0" w:color="auto"/>
              <w:bottom w:val="single" w:sz="12"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50</w:t>
            </w:r>
          </w:p>
        </w:tc>
        <w:tc>
          <w:tcPr>
            <w:tcW w:w="3094" w:type="dxa"/>
            <w:tcBorders>
              <w:top w:val="single" w:sz="4"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闽南建工集团总部大厦</w:t>
            </w:r>
            <w:r>
              <w:rPr>
                <w:rFonts w:ascii="宋体" w:eastAsia="宋体" w:hAnsi="宋体" w:cs="宋体" w:hint="eastAsia"/>
                <w:color w:val="000000"/>
                <w:sz w:val="24"/>
              </w:rPr>
              <w:t>1</w:t>
            </w:r>
            <w:r>
              <w:rPr>
                <w:rFonts w:ascii="宋体" w:eastAsia="宋体" w:hAnsi="宋体" w:cs="宋体" w:hint="eastAsia"/>
                <w:color w:val="000000"/>
                <w:sz w:val="24"/>
              </w:rPr>
              <w:t>号办公楼</w:t>
            </w:r>
          </w:p>
        </w:tc>
        <w:tc>
          <w:tcPr>
            <w:tcW w:w="3128" w:type="dxa"/>
            <w:tcBorders>
              <w:top w:val="single" w:sz="4"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福建省闽南建筑工程有限公司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567"/>
          <w:tblHeader/>
          <w:jc w:val="center"/>
        </w:trPr>
        <w:tc>
          <w:tcPr>
            <w:tcW w:w="737" w:type="dxa"/>
            <w:tcBorders>
              <w:top w:val="single" w:sz="12" w:space="0" w:color="auto"/>
              <w:bottom w:val="single" w:sz="6" w:space="0" w:color="auto"/>
              <w:right w:val="single" w:sz="6" w:space="0" w:color="auto"/>
            </w:tcBorders>
            <w:vAlign w:val="center"/>
          </w:tcPr>
          <w:p w:rsidR="004E0266" w:rsidRDefault="00572D17">
            <w:pPr>
              <w:jc w:val="center"/>
              <w:rPr>
                <w:rFonts w:ascii="宋体" w:eastAsia="宋体" w:hAnsi="宋体" w:cs="宋体"/>
                <w:b/>
                <w:bCs/>
                <w:sz w:val="24"/>
                <w:szCs w:val="32"/>
              </w:rPr>
            </w:pPr>
            <w:r>
              <w:rPr>
                <w:rFonts w:ascii="黑体" w:eastAsia="黑体" w:hAnsi="黑体" w:cs="黑体" w:hint="eastAsia"/>
                <w:b/>
                <w:bCs/>
                <w:color w:val="000000"/>
                <w:kern w:val="0"/>
                <w:sz w:val="24"/>
              </w:rPr>
              <w:lastRenderedPageBreak/>
              <w:t>序号</w:t>
            </w:r>
          </w:p>
        </w:tc>
        <w:tc>
          <w:tcPr>
            <w:tcW w:w="3094" w:type="dxa"/>
            <w:tcBorders>
              <w:top w:val="single" w:sz="12" w:space="0" w:color="auto"/>
              <w:left w:val="single" w:sz="6" w:space="0" w:color="auto"/>
              <w:bottom w:val="single" w:sz="6" w:space="0" w:color="auto"/>
              <w:right w:val="single" w:sz="6"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申报工程</w:t>
            </w:r>
          </w:p>
        </w:tc>
        <w:tc>
          <w:tcPr>
            <w:tcW w:w="3128" w:type="dxa"/>
            <w:tcBorders>
              <w:top w:val="single" w:sz="12" w:space="0" w:color="auto"/>
              <w:left w:val="single" w:sz="6" w:space="0" w:color="auto"/>
              <w:bottom w:val="single" w:sz="6" w:space="0" w:color="auto"/>
              <w:right w:val="single" w:sz="6"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申报单位</w:t>
            </w:r>
          </w:p>
        </w:tc>
        <w:tc>
          <w:tcPr>
            <w:tcW w:w="2222" w:type="dxa"/>
            <w:tcBorders>
              <w:top w:val="single" w:sz="12" w:space="0" w:color="auto"/>
              <w:left w:val="single" w:sz="6" w:space="0" w:color="auto"/>
              <w:bottom w:val="single" w:sz="4"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推荐单位</w:t>
            </w:r>
          </w:p>
        </w:tc>
      </w:tr>
      <w:tr w:rsidR="004E0266">
        <w:trPr>
          <w:trHeight w:val="754"/>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51</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海力大厦</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海力控股集团有限公司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江西省建筑业协会</w:t>
            </w:r>
          </w:p>
        </w:tc>
      </w:tr>
      <w:tr w:rsidR="004E0266">
        <w:trPr>
          <w:trHeight w:val="691"/>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2</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spacing w:line="400" w:lineRule="exact"/>
              <w:jc w:val="left"/>
              <w:textAlignment w:val="center"/>
              <w:rPr>
                <w:rFonts w:ascii="宋体" w:eastAsia="宋体" w:hAnsi="宋体" w:cs="宋体"/>
                <w:color w:val="000000"/>
                <w:sz w:val="24"/>
              </w:rPr>
            </w:pPr>
            <w:r>
              <w:rPr>
                <w:rFonts w:ascii="宋体" w:eastAsia="宋体" w:hAnsi="宋体" w:cs="宋体" w:hint="eastAsia"/>
                <w:color w:val="000000"/>
                <w:sz w:val="24"/>
              </w:rPr>
              <w:t>汝水家园建设项目（</w:t>
            </w:r>
            <w:r>
              <w:rPr>
                <w:rFonts w:ascii="宋体" w:eastAsia="宋体" w:hAnsi="宋体" w:cs="宋体" w:hint="eastAsia"/>
                <w:color w:val="000000"/>
                <w:sz w:val="24"/>
              </w:rPr>
              <w:t>1#</w:t>
            </w:r>
            <w:r>
              <w:rPr>
                <w:rFonts w:ascii="微软雅黑" w:eastAsia="微软雅黑" w:hAnsi="微软雅黑" w:cs="微软雅黑" w:hint="eastAsia"/>
                <w:color w:val="000000"/>
                <w:sz w:val="24"/>
              </w:rPr>
              <w:t>~</w:t>
            </w:r>
            <w:r>
              <w:rPr>
                <w:rFonts w:ascii="宋体" w:eastAsia="宋体" w:hAnsi="宋体" w:cs="宋体" w:hint="eastAsia"/>
                <w:color w:val="000000"/>
                <w:sz w:val="24"/>
              </w:rPr>
              <w:t>3#</w:t>
            </w:r>
            <w:r>
              <w:rPr>
                <w:rFonts w:ascii="宋体" w:eastAsia="宋体" w:hAnsi="宋体" w:cs="宋体" w:hint="eastAsia"/>
                <w:color w:val="000000"/>
                <w:sz w:val="24"/>
              </w:rPr>
              <w:t>、</w:t>
            </w:r>
            <w:r>
              <w:rPr>
                <w:rFonts w:ascii="宋体" w:eastAsia="宋体" w:hAnsi="宋体" w:cs="宋体" w:hint="eastAsia"/>
                <w:color w:val="000000"/>
                <w:sz w:val="24"/>
              </w:rPr>
              <w:t>5#</w:t>
            </w:r>
            <w:r>
              <w:rPr>
                <w:rFonts w:ascii="微软雅黑" w:eastAsia="微软雅黑" w:hAnsi="微软雅黑" w:cs="微软雅黑" w:hint="eastAsia"/>
                <w:color w:val="000000"/>
                <w:sz w:val="24"/>
              </w:rPr>
              <w:t>~</w:t>
            </w:r>
            <w:r>
              <w:rPr>
                <w:rFonts w:ascii="宋体" w:eastAsia="宋体" w:hAnsi="宋体" w:cs="宋体" w:hint="eastAsia"/>
                <w:color w:val="000000"/>
                <w:sz w:val="24"/>
              </w:rPr>
              <w:t>11#</w:t>
            </w:r>
            <w:r>
              <w:rPr>
                <w:rFonts w:ascii="宋体" w:eastAsia="宋体" w:hAnsi="宋体" w:cs="宋体" w:hint="eastAsia"/>
                <w:color w:val="000000"/>
                <w:sz w:val="24"/>
              </w:rPr>
              <w:t>楼及地下工程）</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中阳建设集团有限公司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914"/>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3</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spacing w:line="400" w:lineRule="exact"/>
              <w:jc w:val="left"/>
              <w:textAlignment w:val="center"/>
              <w:rPr>
                <w:rFonts w:ascii="宋体" w:eastAsia="宋体" w:hAnsi="宋体" w:cs="宋体"/>
                <w:color w:val="000000"/>
                <w:sz w:val="24"/>
              </w:rPr>
            </w:pPr>
            <w:r>
              <w:rPr>
                <w:rFonts w:ascii="宋体" w:eastAsia="宋体" w:hAnsi="宋体" w:cs="宋体" w:hint="eastAsia"/>
                <w:color w:val="000000"/>
                <w:sz w:val="24"/>
              </w:rPr>
              <w:t>全南县桃江新区基础设施（七路一公园）建设项目</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江西中煤建设集团有限公司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914"/>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54</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spacing w:line="400" w:lineRule="exact"/>
              <w:jc w:val="left"/>
              <w:textAlignment w:val="center"/>
              <w:rPr>
                <w:rFonts w:ascii="宋体" w:eastAsia="宋体" w:hAnsi="宋体" w:cs="宋体"/>
                <w:color w:val="000000"/>
                <w:sz w:val="24"/>
              </w:rPr>
            </w:pPr>
            <w:r>
              <w:rPr>
                <w:rFonts w:ascii="宋体" w:eastAsia="宋体" w:hAnsi="宋体" w:cs="宋体" w:hint="eastAsia"/>
                <w:color w:val="000000"/>
                <w:sz w:val="24"/>
              </w:rPr>
              <w:t>新建文化中心</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江西建工第一建筑有限责任公司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702"/>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5</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郑发大厦项目（一期）工程</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河南五建建设集团有限公司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河南省建筑业协会</w:t>
            </w:r>
          </w:p>
        </w:tc>
      </w:tr>
      <w:tr w:rsidR="004E0266">
        <w:trPr>
          <w:trHeight w:val="1043"/>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6</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综合实验实训组团</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河南省第一建筑工程集团有限责任公司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1040"/>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7</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洛阳市廉政宣教（基地）中心项目</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河南三建建设集团有限公司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1383"/>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8</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南阳市“三馆一院”项目建设工程</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中国建筑第七工程局有限公司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中国建筑第八工程局有限公司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821"/>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9</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湖北省医养康复中心（示范）</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武汉建工集团股份有限公司</w:t>
            </w:r>
          </w:p>
        </w:tc>
        <w:tc>
          <w:tcPr>
            <w:tcW w:w="2222" w:type="dxa"/>
            <w:vMerge w:val="restart"/>
            <w:tcBorders>
              <w:top w:val="single" w:sz="4" w:space="0" w:color="auto"/>
              <w:left w:val="single" w:sz="6" w:space="0" w:color="auto"/>
              <w:bottom w:val="single" w:sz="12"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湖北省建设工程质量安全协会</w:t>
            </w:r>
          </w:p>
          <w:p w:rsidR="004E0266" w:rsidRDefault="004E0266">
            <w:pPr>
              <w:widowControl/>
              <w:jc w:val="left"/>
              <w:rPr>
                <w:rFonts w:ascii="黑体" w:eastAsia="黑体" w:hAnsi="黑体" w:cs="黑体"/>
                <w:b/>
                <w:bCs/>
                <w:color w:val="000000"/>
                <w:kern w:val="0"/>
                <w:sz w:val="24"/>
              </w:rPr>
            </w:pPr>
          </w:p>
        </w:tc>
      </w:tr>
      <w:tr w:rsidR="004E0266">
        <w:trPr>
          <w:trHeight w:val="770"/>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60</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湖北省博物馆三期扩建工程</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中建三局集团有限公司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929"/>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61</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新建医技综合大楼项目（武汉市普仁医院）</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中国一冶集团有限公司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881"/>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62</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宜昌市中医医院门急诊综合大楼</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湖北广盛建设集团有限责任公司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1396"/>
          <w:tblHeader/>
          <w:jc w:val="center"/>
        </w:trPr>
        <w:tc>
          <w:tcPr>
            <w:tcW w:w="737" w:type="dxa"/>
            <w:tcBorders>
              <w:top w:val="single" w:sz="6" w:space="0" w:color="auto"/>
              <w:bottom w:val="single" w:sz="12"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3</w:t>
            </w:r>
          </w:p>
        </w:tc>
        <w:tc>
          <w:tcPr>
            <w:tcW w:w="3094" w:type="dxa"/>
            <w:tcBorders>
              <w:top w:val="single" w:sz="6"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宜昌市伍家岗长江大桥</w:t>
            </w:r>
          </w:p>
        </w:tc>
        <w:tc>
          <w:tcPr>
            <w:tcW w:w="3128" w:type="dxa"/>
            <w:tcBorders>
              <w:top w:val="single" w:sz="6"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中交第二航务工程局有限公司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中建三局集团有限公司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中国建筑股份有限公司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581"/>
          <w:tblHeader/>
          <w:jc w:val="center"/>
        </w:trPr>
        <w:tc>
          <w:tcPr>
            <w:tcW w:w="737" w:type="dxa"/>
            <w:tcBorders>
              <w:top w:val="single" w:sz="12"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黑体" w:eastAsia="黑体" w:hAnsi="黑体" w:cs="黑体" w:hint="eastAsia"/>
                <w:b/>
                <w:bCs/>
                <w:color w:val="000000"/>
                <w:kern w:val="0"/>
                <w:sz w:val="24"/>
              </w:rPr>
              <w:lastRenderedPageBreak/>
              <w:t>序号</w:t>
            </w:r>
          </w:p>
        </w:tc>
        <w:tc>
          <w:tcPr>
            <w:tcW w:w="3094" w:type="dxa"/>
            <w:tcBorders>
              <w:top w:val="single" w:sz="12" w:space="0" w:color="auto"/>
              <w:left w:val="single" w:sz="4" w:space="0" w:color="auto"/>
              <w:bottom w:val="single" w:sz="4" w:space="0" w:color="auto"/>
              <w:right w:val="single" w:sz="4" w:space="0" w:color="auto"/>
            </w:tcBorders>
            <w:vAlign w:val="center"/>
          </w:tcPr>
          <w:p w:rsidR="004E0266" w:rsidRDefault="00572D17">
            <w:pPr>
              <w:widowControl/>
              <w:jc w:val="center"/>
              <w:rPr>
                <w:rFonts w:ascii="宋体" w:eastAsia="宋体" w:hAnsi="宋体" w:cs="宋体"/>
                <w:color w:val="000000"/>
                <w:sz w:val="24"/>
              </w:rPr>
            </w:pPr>
            <w:r>
              <w:rPr>
                <w:rFonts w:ascii="黑体" w:eastAsia="黑体" w:hAnsi="黑体" w:cs="黑体" w:hint="eastAsia"/>
                <w:b/>
                <w:bCs/>
                <w:color w:val="000000"/>
                <w:kern w:val="0"/>
                <w:sz w:val="24"/>
              </w:rPr>
              <w:t>申报工程</w:t>
            </w:r>
          </w:p>
        </w:tc>
        <w:tc>
          <w:tcPr>
            <w:tcW w:w="3128" w:type="dxa"/>
            <w:tcBorders>
              <w:top w:val="single" w:sz="12" w:space="0" w:color="auto"/>
              <w:left w:val="single" w:sz="4" w:space="0" w:color="auto"/>
              <w:bottom w:val="single" w:sz="4" w:space="0" w:color="auto"/>
              <w:right w:val="single" w:sz="6" w:space="0" w:color="auto"/>
            </w:tcBorders>
            <w:vAlign w:val="center"/>
          </w:tcPr>
          <w:p w:rsidR="004E0266" w:rsidRDefault="00572D17">
            <w:pPr>
              <w:widowControl/>
              <w:jc w:val="center"/>
              <w:rPr>
                <w:rFonts w:ascii="宋体" w:eastAsia="宋体" w:hAnsi="宋体" w:cs="宋体"/>
                <w:color w:val="000000"/>
                <w:sz w:val="24"/>
              </w:rPr>
            </w:pPr>
            <w:r>
              <w:rPr>
                <w:rFonts w:ascii="黑体" w:eastAsia="黑体" w:hAnsi="黑体" w:cs="黑体" w:hint="eastAsia"/>
                <w:b/>
                <w:bCs/>
                <w:color w:val="000000"/>
                <w:kern w:val="0"/>
                <w:sz w:val="24"/>
              </w:rPr>
              <w:t>申报单位</w:t>
            </w:r>
          </w:p>
        </w:tc>
        <w:tc>
          <w:tcPr>
            <w:tcW w:w="2222" w:type="dxa"/>
            <w:tcBorders>
              <w:top w:val="single" w:sz="12" w:space="0" w:color="auto"/>
              <w:left w:val="single" w:sz="6" w:space="0" w:color="auto"/>
              <w:bottom w:val="single" w:sz="4"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推荐单位</w:t>
            </w:r>
          </w:p>
        </w:tc>
      </w:tr>
      <w:tr w:rsidR="004E0266">
        <w:trPr>
          <w:trHeight w:val="862"/>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4</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中南大学新校区体育馆（游泳馆）建设工程</w:t>
            </w:r>
          </w:p>
        </w:tc>
        <w:tc>
          <w:tcPr>
            <w:tcW w:w="3128" w:type="dxa"/>
            <w:tcBorders>
              <w:top w:val="single" w:sz="4" w:space="0" w:color="auto"/>
              <w:left w:val="single" w:sz="4"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湖南省第四工程有限公司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宋体" w:eastAsia="宋体" w:hAnsi="宋体" w:cs="宋体"/>
                <w:sz w:val="24"/>
                <w:szCs w:val="32"/>
              </w:rPr>
            </w:pPr>
            <w:r>
              <w:rPr>
                <w:rFonts w:ascii="宋体" w:eastAsia="宋体" w:hAnsi="宋体" w:cs="宋体" w:hint="eastAsia"/>
                <w:sz w:val="24"/>
                <w:szCs w:val="32"/>
              </w:rPr>
              <w:t>湖南省建筑业协会</w:t>
            </w:r>
          </w:p>
          <w:p w:rsidR="004E0266" w:rsidRDefault="004E0266">
            <w:pPr>
              <w:widowControl/>
              <w:jc w:val="center"/>
              <w:rPr>
                <w:rFonts w:ascii="黑体" w:eastAsia="黑体" w:hAnsi="黑体" w:cs="黑体"/>
                <w:b/>
                <w:bCs/>
                <w:color w:val="000000"/>
                <w:kern w:val="0"/>
                <w:sz w:val="24"/>
              </w:rPr>
            </w:pPr>
          </w:p>
        </w:tc>
      </w:tr>
      <w:tr w:rsidR="004E0266">
        <w:trPr>
          <w:trHeight w:val="881"/>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5</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矿坑生态修复利用工程—冰雪世界</w:t>
            </w:r>
          </w:p>
        </w:tc>
        <w:tc>
          <w:tcPr>
            <w:tcW w:w="3128" w:type="dxa"/>
            <w:tcBorders>
              <w:top w:val="single" w:sz="4" w:space="0" w:color="auto"/>
              <w:left w:val="single" w:sz="4"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中国建筑第五工程局有限公司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830"/>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6</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福天藏郡广场</w:t>
            </w:r>
            <w:r>
              <w:rPr>
                <w:rFonts w:ascii="宋体" w:eastAsia="宋体" w:hAnsi="宋体" w:cs="宋体" w:hint="eastAsia"/>
                <w:color w:val="000000"/>
                <w:sz w:val="24"/>
              </w:rPr>
              <w:t>3#</w:t>
            </w:r>
            <w:r>
              <w:rPr>
                <w:rFonts w:ascii="宋体" w:eastAsia="宋体" w:hAnsi="宋体" w:cs="宋体" w:hint="eastAsia"/>
                <w:color w:val="000000"/>
                <w:sz w:val="24"/>
              </w:rPr>
              <w:t>、</w:t>
            </w:r>
            <w:r>
              <w:rPr>
                <w:rFonts w:ascii="宋体" w:eastAsia="宋体" w:hAnsi="宋体" w:cs="宋体" w:hint="eastAsia"/>
                <w:color w:val="000000"/>
                <w:sz w:val="24"/>
              </w:rPr>
              <w:t>4#</w:t>
            </w:r>
            <w:r>
              <w:rPr>
                <w:rFonts w:ascii="宋体" w:eastAsia="宋体" w:hAnsi="宋体" w:cs="宋体" w:hint="eastAsia"/>
                <w:color w:val="000000"/>
                <w:sz w:val="24"/>
              </w:rPr>
              <w:t>、</w:t>
            </w:r>
            <w:r>
              <w:rPr>
                <w:rFonts w:ascii="宋体" w:eastAsia="宋体" w:hAnsi="宋体" w:cs="宋体" w:hint="eastAsia"/>
                <w:color w:val="000000"/>
                <w:sz w:val="24"/>
              </w:rPr>
              <w:t>5#</w:t>
            </w:r>
            <w:r>
              <w:rPr>
                <w:rFonts w:ascii="宋体" w:eastAsia="宋体" w:hAnsi="宋体" w:cs="宋体" w:hint="eastAsia"/>
                <w:color w:val="000000"/>
                <w:sz w:val="24"/>
              </w:rPr>
              <w:t>栋及地下室（一期）</w:t>
            </w:r>
          </w:p>
        </w:tc>
        <w:tc>
          <w:tcPr>
            <w:tcW w:w="3128" w:type="dxa"/>
            <w:tcBorders>
              <w:top w:val="single" w:sz="4" w:space="0" w:color="auto"/>
              <w:left w:val="single" w:sz="4"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青竹湖建设集团有限公司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830"/>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67</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株洲国际赛车场项目一期工程</w:t>
            </w:r>
          </w:p>
        </w:tc>
        <w:tc>
          <w:tcPr>
            <w:tcW w:w="3128" w:type="dxa"/>
            <w:tcBorders>
              <w:top w:val="single" w:sz="4" w:space="0" w:color="auto"/>
              <w:left w:val="single" w:sz="4"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湖南省第五工程有限公司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836"/>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8</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金众麒麟公馆一期、二期总承包工程</w:t>
            </w:r>
          </w:p>
        </w:tc>
        <w:tc>
          <w:tcPr>
            <w:tcW w:w="3128" w:type="dxa"/>
            <w:tcBorders>
              <w:top w:val="single" w:sz="4" w:space="0" w:color="auto"/>
              <w:left w:val="single" w:sz="4"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深圳市建工集团股份有限公司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广东省建筑业协会</w:t>
            </w:r>
          </w:p>
        </w:tc>
      </w:tr>
      <w:tr w:rsidR="004E0266">
        <w:trPr>
          <w:trHeight w:val="806"/>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9</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商业、办公（自编号广州无限极广场）</w:t>
            </w:r>
          </w:p>
        </w:tc>
        <w:tc>
          <w:tcPr>
            <w:tcW w:w="3128" w:type="dxa"/>
            <w:tcBorders>
              <w:top w:val="single" w:sz="4" w:space="0" w:color="auto"/>
              <w:left w:val="single" w:sz="4"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广东省第一建筑工程有限公司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807"/>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70</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汕尾市高级技工学校一期项目</w:t>
            </w:r>
            <w:r>
              <w:rPr>
                <w:rFonts w:ascii="宋体" w:eastAsia="宋体" w:hAnsi="宋体" w:cs="宋体" w:hint="eastAsia"/>
                <w:color w:val="000000"/>
                <w:sz w:val="24"/>
              </w:rPr>
              <w:t>4</w:t>
            </w:r>
            <w:r>
              <w:rPr>
                <w:rFonts w:ascii="宋体" w:eastAsia="宋体" w:hAnsi="宋体" w:cs="宋体" w:hint="eastAsia"/>
                <w:color w:val="000000"/>
                <w:sz w:val="24"/>
              </w:rPr>
              <w:t>、</w:t>
            </w:r>
            <w:r>
              <w:rPr>
                <w:rFonts w:ascii="宋体" w:eastAsia="宋体" w:hAnsi="宋体" w:cs="宋体" w:hint="eastAsia"/>
                <w:color w:val="000000"/>
                <w:sz w:val="24"/>
              </w:rPr>
              <w:t>5</w:t>
            </w:r>
            <w:r>
              <w:rPr>
                <w:rFonts w:ascii="宋体" w:eastAsia="宋体" w:hAnsi="宋体" w:cs="宋体" w:hint="eastAsia"/>
                <w:color w:val="000000"/>
                <w:sz w:val="24"/>
              </w:rPr>
              <w:t>、</w:t>
            </w:r>
            <w:r>
              <w:rPr>
                <w:rFonts w:ascii="宋体" w:eastAsia="宋体" w:hAnsi="宋体" w:cs="宋体" w:hint="eastAsia"/>
                <w:color w:val="000000"/>
                <w:sz w:val="24"/>
              </w:rPr>
              <w:t>9</w:t>
            </w:r>
            <w:r>
              <w:rPr>
                <w:rFonts w:ascii="宋体" w:eastAsia="宋体" w:hAnsi="宋体" w:cs="宋体" w:hint="eastAsia"/>
                <w:color w:val="000000"/>
                <w:sz w:val="24"/>
              </w:rPr>
              <w:t>、</w:t>
            </w:r>
            <w:r>
              <w:rPr>
                <w:rFonts w:ascii="宋体" w:eastAsia="宋体" w:hAnsi="宋体" w:cs="宋体" w:hint="eastAsia"/>
                <w:color w:val="000000"/>
                <w:sz w:val="24"/>
              </w:rPr>
              <w:t>11</w:t>
            </w:r>
            <w:r>
              <w:rPr>
                <w:rFonts w:ascii="宋体" w:eastAsia="宋体" w:hAnsi="宋体" w:cs="宋体" w:hint="eastAsia"/>
                <w:color w:val="000000"/>
                <w:sz w:val="24"/>
              </w:rPr>
              <w:t>、</w:t>
            </w:r>
            <w:r>
              <w:rPr>
                <w:rFonts w:ascii="宋体" w:eastAsia="宋体" w:hAnsi="宋体" w:cs="宋体" w:hint="eastAsia"/>
                <w:color w:val="000000"/>
                <w:sz w:val="24"/>
              </w:rPr>
              <w:t>12</w:t>
            </w:r>
            <w:r>
              <w:rPr>
                <w:rFonts w:ascii="宋体" w:eastAsia="宋体" w:hAnsi="宋体" w:cs="宋体" w:hint="eastAsia"/>
                <w:color w:val="000000"/>
                <w:sz w:val="24"/>
              </w:rPr>
              <w:t>号楼工程</w:t>
            </w:r>
          </w:p>
        </w:tc>
        <w:tc>
          <w:tcPr>
            <w:tcW w:w="3128" w:type="dxa"/>
            <w:tcBorders>
              <w:top w:val="single" w:sz="4" w:space="0" w:color="auto"/>
              <w:left w:val="single" w:sz="4"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汕头市建安（集团）有限公司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664"/>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71</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深圳宝安国际机场卫星厅</w:t>
            </w:r>
          </w:p>
        </w:tc>
        <w:tc>
          <w:tcPr>
            <w:tcW w:w="3128" w:type="dxa"/>
            <w:tcBorders>
              <w:top w:val="single" w:sz="4" w:space="0" w:color="auto"/>
              <w:left w:val="single" w:sz="4"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中国建筑股份有限公司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1421"/>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72</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广东云浮（新兴）中医药职业学院工程（一期）（</w:t>
            </w:r>
            <w:r>
              <w:rPr>
                <w:rFonts w:ascii="宋体" w:eastAsia="宋体" w:hAnsi="宋体" w:cs="宋体" w:hint="eastAsia"/>
                <w:color w:val="000000"/>
                <w:sz w:val="24"/>
              </w:rPr>
              <w:t>A1</w:t>
            </w:r>
            <w:r>
              <w:rPr>
                <w:rFonts w:ascii="宋体" w:eastAsia="宋体" w:hAnsi="宋体" w:cs="宋体" w:hint="eastAsia"/>
                <w:color w:val="000000"/>
                <w:sz w:val="24"/>
              </w:rPr>
              <w:t>栋、</w:t>
            </w:r>
            <w:r>
              <w:rPr>
                <w:rFonts w:ascii="宋体" w:eastAsia="宋体" w:hAnsi="宋体" w:cs="宋体" w:hint="eastAsia"/>
                <w:color w:val="000000"/>
                <w:sz w:val="24"/>
              </w:rPr>
              <w:t>B1</w:t>
            </w:r>
            <w:r>
              <w:rPr>
                <w:rFonts w:ascii="宋体" w:eastAsia="宋体" w:hAnsi="宋体" w:cs="宋体" w:hint="eastAsia"/>
                <w:color w:val="000000"/>
                <w:sz w:val="24"/>
              </w:rPr>
              <w:t>栋、</w:t>
            </w:r>
            <w:r>
              <w:rPr>
                <w:rFonts w:ascii="宋体" w:eastAsia="宋体" w:hAnsi="宋体" w:cs="宋体" w:hint="eastAsia"/>
                <w:color w:val="000000"/>
                <w:sz w:val="24"/>
              </w:rPr>
              <w:t>B2</w:t>
            </w:r>
            <w:r>
              <w:rPr>
                <w:rFonts w:ascii="宋体" w:eastAsia="宋体" w:hAnsi="宋体" w:cs="宋体" w:hint="eastAsia"/>
                <w:color w:val="000000"/>
                <w:sz w:val="24"/>
              </w:rPr>
              <w:t>栋、</w:t>
            </w:r>
            <w:r>
              <w:rPr>
                <w:rFonts w:ascii="宋体" w:eastAsia="宋体" w:hAnsi="宋体" w:cs="宋体" w:hint="eastAsia"/>
                <w:color w:val="000000"/>
                <w:sz w:val="24"/>
              </w:rPr>
              <w:t>B4</w:t>
            </w:r>
            <w:r>
              <w:rPr>
                <w:rFonts w:ascii="宋体" w:eastAsia="宋体" w:hAnsi="宋体" w:cs="宋体" w:hint="eastAsia"/>
                <w:color w:val="000000"/>
                <w:sz w:val="24"/>
              </w:rPr>
              <w:t>栋、</w:t>
            </w:r>
            <w:r>
              <w:rPr>
                <w:rFonts w:ascii="宋体" w:eastAsia="宋体" w:hAnsi="宋体" w:cs="宋体" w:hint="eastAsia"/>
                <w:color w:val="000000"/>
                <w:sz w:val="24"/>
              </w:rPr>
              <w:t>B5</w:t>
            </w:r>
            <w:r>
              <w:rPr>
                <w:rFonts w:ascii="宋体" w:eastAsia="宋体" w:hAnsi="宋体" w:cs="宋体" w:hint="eastAsia"/>
                <w:color w:val="000000"/>
                <w:sz w:val="24"/>
              </w:rPr>
              <w:t>栋、</w:t>
            </w:r>
            <w:r>
              <w:rPr>
                <w:rFonts w:ascii="宋体" w:eastAsia="宋体" w:hAnsi="宋体" w:cs="宋体" w:hint="eastAsia"/>
                <w:color w:val="000000"/>
                <w:sz w:val="24"/>
              </w:rPr>
              <w:t>C1</w:t>
            </w:r>
            <w:r>
              <w:rPr>
                <w:rFonts w:ascii="宋体" w:eastAsia="宋体" w:hAnsi="宋体" w:cs="宋体" w:hint="eastAsia"/>
                <w:color w:val="000000"/>
                <w:sz w:val="24"/>
              </w:rPr>
              <w:t>栋、</w:t>
            </w:r>
            <w:r>
              <w:rPr>
                <w:rFonts w:ascii="宋体" w:eastAsia="宋体" w:hAnsi="宋体" w:cs="宋体" w:hint="eastAsia"/>
                <w:color w:val="000000"/>
                <w:sz w:val="24"/>
              </w:rPr>
              <w:t>D1</w:t>
            </w:r>
            <w:r>
              <w:rPr>
                <w:rFonts w:ascii="宋体" w:eastAsia="宋体" w:hAnsi="宋体" w:cs="宋体" w:hint="eastAsia"/>
                <w:color w:val="000000"/>
                <w:sz w:val="24"/>
              </w:rPr>
              <w:t>栋、</w:t>
            </w:r>
            <w:r>
              <w:rPr>
                <w:rFonts w:ascii="宋体" w:eastAsia="宋体" w:hAnsi="宋体" w:cs="宋体" w:hint="eastAsia"/>
                <w:color w:val="000000"/>
                <w:sz w:val="24"/>
              </w:rPr>
              <w:t>H1</w:t>
            </w:r>
            <w:r>
              <w:rPr>
                <w:rFonts w:ascii="宋体" w:eastAsia="宋体" w:hAnsi="宋体" w:cs="宋体" w:hint="eastAsia"/>
                <w:color w:val="000000"/>
                <w:sz w:val="24"/>
              </w:rPr>
              <w:t>栋）</w:t>
            </w:r>
          </w:p>
        </w:tc>
        <w:tc>
          <w:tcPr>
            <w:tcW w:w="3128" w:type="dxa"/>
            <w:tcBorders>
              <w:top w:val="single" w:sz="4" w:space="0" w:color="auto"/>
              <w:left w:val="single" w:sz="4"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广东翔顺建设集团有限公司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1206"/>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7</w:t>
            </w:r>
            <w:r>
              <w:rPr>
                <w:rFonts w:ascii="宋体" w:eastAsia="宋体" w:hAnsi="宋体" w:cs="宋体" w:hint="eastAsia"/>
                <w:color w:val="000000"/>
                <w:kern w:val="0"/>
                <w:sz w:val="24"/>
              </w:rPr>
              <w:t>3</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珠海度假村酒店改造提升项目（一期）新建酒店、康体中心</w:t>
            </w:r>
          </w:p>
        </w:tc>
        <w:tc>
          <w:tcPr>
            <w:tcW w:w="3128" w:type="dxa"/>
            <w:tcBorders>
              <w:top w:val="single" w:sz="4" w:space="0" w:color="auto"/>
              <w:left w:val="single" w:sz="4"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建粤建设集团股份有限公司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1096"/>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7</w:t>
            </w:r>
            <w:r>
              <w:rPr>
                <w:rFonts w:ascii="宋体" w:eastAsia="宋体" w:hAnsi="宋体" w:cs="宋体" w:hint="eastAsia"/>
                <w:color w:val="000000"/>
                <w:kern w:val="0"/>
                <w:sz w:val="24"/>
              </w:rPr>
              <w:t>4</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拔群干部学院</w:t>
            </w:r>
          </w:p>
        </w:tc>
        <w:tc>
          <w:tcPr>
            <w:tcW w:w="3128" w:type="dxa"/>
            <w:tcBorders>
              <w:top w:val="single" w:sz="4" w:space="0" w:color="auto"/>
              <w:left w:val="single" w:sz="4"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广西建工集团控股有限公司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广西建工集团第二建筑工程有限责任公司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广西建筑业联合会</w:t>
            </w:r>
          </w:p>
        </w:tc>
      </w:tr>
      <w:tr w:rsidR="004E0266">
        <w:trPr>
          <w:trHeight w:val="1370"/>
          <w:tblHeader/>
          <w:jc w:val="center"/>
        </w:trPr>
        <w:tc>
          <w:tcPr>
            <w:tcW w:w="737" w:type="dxa"/>
            <w:tcBorders>
              <w:top w:val="single" w:sz="4" w:space="0" w:color="auto"/>
              <w:bottom w:val="single" w:sz="4"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7</w:t>
            </w:r>
            <w:r>
              <w:rPr>
                <w:rFonts w:ascii="宋体" w:eastAsia="宋体" w:hAnsi="宋体" w:cs="宋体" w:hint="eastAsia"/>
                <w:color w:val="000000"/>
                <w:kern w:val="0"/>
                <w:sz w:val="24"/>
              </w:rPr>
              <w:t>5</w:t>
            </w:r>
          </w:p>
        </w:tc>
        <w:tc>
          <w:tcPr>
            <w:tcW w:w="3094" w:type="dxa"/>
            <w:tcBorders>
              <w:top w:val="single" w:sz="4" w:space="0" w:color="auto"/>
              <w:left w:val="single" w:sz="4" w:space="0" w:color="auto"/>
              <w:bottom w:val="single" w:sz="4"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柳州市工人医院总院搬迁（一期）工程</w:t>
            </w:r>
          </w:p>
        </w:tc>
        <w:tc>
          <w:tcPr>
            <w:tcW w:w="3128" w:type="dxa"/>
            <w:tcBorders>
              <w:top w:val="single" w:sz="4" w:space="0" w:color="auto"/>
              <w:left w:val="single" w:sz="4"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广西建工第五建筑工程集团有限公司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广西建工集团冶金建设有限公司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797"/>
          <w:tblHeader/>
          <w:jc w:val="center"/>
        </w:trPr>
        <w:tc>
          <w:tcPr>
            <w:tcW w:w="737" w:type="dxa"/>
            <w:tcBorders>
              <w:top w:val="single" w:sz="4" w:space="0" w:color="auto"/>
              <w:bottom w:val="single" w:sz="12" w:space="0" w:color="auto"/>
              <w:right w:val="single" w:sz="4"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7</w:t>
            </w:r>
            <w:r>
              <w:rPr>
                <w:rFonts w:ascii="宋体" w:eastAsia="宋体" w:hAnsi="宋体" w:cs="宋体" w:hint="eastAsia"/>
                <w:color w:val="000000"/>
                <w:kern w:val="0"/>
                <w:sz w:val="24"/>
              </w:rPr>
              <w:t>6</w:t>
            </w:r>
          </w:p>
        </w:tc>
        <w:tc>
          <w:tcPr>
            <w:tcW w:w="3094" w:type="dxa"/>
            <w:tcBorders>
              <w:top w:val="single" w:sz="4" w:space="0" w:color="auto"/>
              <w:left w:val="single" w:sz="4" w:space="0" w:color="auto"/>
              <w:bottom w:val="single" w:sz="12" w:space="0" w:color="auto"/>
              <w:right w:val="single" w:sz="4"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儋州市生活垃圾焚烧发电项目</w:t>
            </w:r>
          </w:p>
        </w:tc>
        <w:tc>
          <w:tcPr>
            <w:tcW w:w="3128" w:type="dxa"/>
            <w:tcBorders>
              <w:top w:val="single" w:sz="4" w:space="0" w:color="auto"/>
              <w:left w:val="single" w:sz="4"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浙江省二建建设集团有限公司</w:t>
            </w:r>
          </w:p>
        </w:tc>
        <w:tc>
          <w:tcPr>
            <w:tcW w:w="2222" w:type="dxa"/>
            <w:tcBorders>
              <w:top w:val="single" w:sz="4" w:space="0" w:color="auto"/>
              <w:left w:val="single" w:sz="6" w:space="0" w:color="auto"/>
              <w:bottom w:val="single" w:sz="12"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海南省建筑业协会</w:t>
            </w:r>
          </w:p>
        </w:tc>
      </w:tr>
      <w:tr w:rsidR="004E0266">
        <w:trPr>
          <w:trHeight w:val="595"/>
          <w:tblHeader/>
          <w:jc w:val="center"/>
        </w:trPr>
        <w:tc>
          <w:tcPr>
            <w:tcW w:w="737" w:type="dxa"/>
            <w:tcBorders>
              <w:top w:val="single" w:sz="12"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黑体" w:eastAsia="黑体" w:hAnsi="黑体" w:cs="黑体" w:hint="eastAsia"/>
                <w:b/>
                <w:bCs/>
                <w:color w:val="000000"/>
                <w:kern w:val="0"/>
                <w:sz w:val="24"/>
              </w:rPr>
              <w:lastRenderedPageBreak/>
              <w:t>序号</w:t>
            </w:r>
          </w:p>
        </w:tc>
        <w:tc>
          <w:tcPr>
            <w:tcW w:w="3094" w:type="dxa"/>
            <w:tcBorders>
              <w:top w:val="single" w:sz="12" w:space="0" w:color="auto"/>
              <w:left w:val="single" w:sz="6" w:space="0" w:color="auto"/>
              <w:bottom w:val="single" w:sz="6" w:space="0" w:color="auto"/>
              <w:right w:val="single" w:sz="6" w:space="0" w:color="auto"/>
            </w:tcBorders>
            <w:vAlign w:val="center"/>
          </w:tcPr>
          <w:p w:rsidR="004E0266" w:rsidRDefault="00572D17">
            <w:pPr>
              <w:widowControl/>
              <w:jc w:val="center"/>
              <w:rPr>
                <w:rFonts w:ascii="宋体" w:eastAsia="宋体" w:hAnsi="宋体" w:cs="宋体"/>
                <w:color w:val="000000"/>
                <w:sz w:val="24"/>
              </w:rPr>
            </w:pPr>
            <w:r>
              <w:rPr>
                <w:rFonts w:ascii="黑体" w:eastAsia="黑体" w:hAnsi="黑体" w:cs="黑体" w:hint="eastAsia"/>
                <w:b/>
                <w:bCs/>
                <w:color w:val="000000"/>
                <w:kern w:val="0"/>
                <w:sz w:val="24"/>
              </w:rPr>
              <w:t>申报工程</w:t>
            </w:r>
          </w:p>
        </w:tc>
        <w:tc>
          <w:tcPr>
            <w:tcW w:w="3128" w:type="dxa"/>
            <w:tcBorders>
              <w:top w:val="single" w:sz="12" w:space="0" w:color="auto"/>
              <w:left w:val="single" w:sz="6" w:space="0" w:color="auto"/>
              <w:bottom w:val="single" w:sz="6" w:space="0" w:color="auto"/>
              <w:right w:val="single" w:sz="6" w:space="0" w:color="auto"/>
            </w:tcBorders>
            <w:vAlign w:val="center"/>
          </w:tcPr>
          <w:p w:rsidR="004E0266" w:rsidRDefault="00572D17">
            <w:pPr>
              <w:widowControl/>
              <w:jc w:val="center"/>
              <w:rPr>
                <w:rFonts w:ascii="宋体" w:eastAsia="宋体" w:hAnsi="宋体" w:cs="宋体"/>
                <w:color w:val="000000"/>
                <w:sz w:val="24"/>
              </w:rPr>
            </w:pPr>
            <w:r>
              <w:rPr>
                <w:rFonts w:ascii="黑体" w:eastAsia="黑体" w:hAnsi="黑体" w:cs="黑体" w:hint="eastAsia"/>
                <w:b/>
                <w:bCs/>
                <w:color w:val="000000"/>
                <w:kern w:val="0"/>
                <w:sz w:val="24"/>
              </w:rPr>
              <w:t>申报单位</w:t>
            </w:r>
          </w:p>
        </w:tc>
        <w:tc>
          <w:tcPr>
            <w:tcW w:w="2222" w:type="dxa"/>
            <w:tcBorders>
              <w:top w:val="single" w:sz="12" w:space="0" w:color="auto"/>
              <w:left w:val="single" w:sz="6" w:space="0" w:color="auto"/>
              <w:bottom w:val="single" w:sz="4"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推荐单位</w:t>
            </w:r>
          </w:p>
        </w:tc>
      </w:tr>
      <w:tr w:rsidR="004E0266">
        <w:trPr>
          <w:trHeight w:val="1763"/>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77</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成都天府国际机场（</w:t>
            </w:r>
            <w:r>
              <w:rPr>
                <w:rFonts w:ascii="宋体" w:eastAsia="宋体" w:hAnsi="宋体" w:cs="宋体" w:hint="eastAsia"/>
                <w:sz w:val="24"/>
              </w:rPr>
              <w:t>T1</w:t>
            </w:r>
            <w:r>
              <w:rPr>
                <w:rFonts w:ascii="宋体" w:eastAsia="宋体" w:hAnsi="宋体" w:cs="宋体" w:hint="eastAsia"/>
                <w:sz w:val="24"/>
              </w:rPr>
              <w:t>、</w:t>
            </w:r>
            <w:r>
              <w:rPr>
                <w:rFonts w:ascii="宋体" w:eastAsia="宋体" w:hAnsi="宋体" w:cs="宋体" w:hint="eastAsia"/>
                <w:sz w:val="24"/>
              </w:rPr>
              <w:t>T2</w:t>
            </w:r>
            <w:r>
              <w:rPr>
                <w:rFonts w:ascii="宋体" w:eastAsia="宋体" w:hAnsi="宋体" w:cs="宋体" w:hint="eastAsia"/>
                <w:sz w:val="24"/>
              </w:rPr>
              <w:t>航站楼、</w:t>
            </w:r>
            <w:r>
              <w:rPr>
                <w:rFonts w:ascii="宋体" w:eastAsia="宋体" w:hAnsi="宋体" w:cs="宋体" w:hint="eastAsia"/>
                <w:sz w:val="24"/>
              </w:rPr>
              <w:t>GTC</w:t>
            </w:r>
            <w:r>
              <w:rPr>
                <w:rFonts w:ascii="宋体" w:eastAsia="宋体" w:hAnsi="宋体" w:cs="宋体" w:hint="eastAsia"/>
                <w:sz w:val="24"/>
              </w:rPr>
              <w:t>换乘中心及停车楼、旅客过夜用房）</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中国建筑第八工程局有限公司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中国华西企业股份有限公司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北京城建集团有限责任公司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上海建工集团股份有限公司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四川省建筑业协会</w:t>
            </w:r>
          </w:p>
        </w:tc>
      </w:tr>
      <w:tr w:rsidR="004E0266">
        <w:trPr>
          <w:trHeight w:val="2379"/>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7</w:t>
            </w:r>
            <w:r>
              <w:rPr>
                <w:rFonts w:ascii="宋体" w:eastAsia="宋体" w:hAnsi="宋体" w:cs="宋体" w:hint="eastAsia"/>
                <w:color w:val="000000"/>
                <w:kern w:val="0"/>
                <w:sz w:val="24"/>
              </w:rPr>
              <w:t>8</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世界大运会体育公园</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中国五冶集团有限公司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中建三局集团有限公司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华润建筑有限公司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中国建筑第八工程局有限公司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中建八局西南建设工程有限公司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757"/>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7</w:t>
            </w:r>
            <w:r>
              <w:rPr>
                <w:rFonts w:ascii="宋体" w:eastAsia="宋体" w:hAnsi="宋体" w:cs="宋体" w:hint="eastAsia"/>
                <w:color w:val="000000"/>
                <w:kern w:val="0"/>
                <w:sz w:val="24"/>
              </w:rPr>
              <w:t>9</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眉山春熙广场</w:t>
            </w:r>
            <w:r>
              <w:rPr>
                <w:rFonts w:ascii="宋体" w:eastAsia="宋体" w:hAnsi="宋体" w:cs="宋体" w:hint="eastAsia"/>
                <w:color w:val="000000"/>
                <w:sz w:val="24"/>
              </w:rPr>
              <w:t>1</w:t>
            </w:r>
            <w:r>
              <w:rPr>
                <w:rFonts w:ascii="宋体" w:eastAsia="宋体" w:hAnsi="宋体" w:cs="宋体" w:hint="eastAsia"/>
                <w:color w:val="000000"/>
                <w:sz w:val="24"/>
              </w:rPr>
              <w:t>栋、地下车库</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成都建工第四建筑工程有限公司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800"/>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80</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成都市金牛区人才公寓</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中建一局集团建设发展有限公司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791"/>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81</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成都市第二人民医院龙潭医院建设项目</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中国华西企业股份有限公司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1606"/>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82</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重庆市快速路二横线西段</w:t>
            </w:r>
            <w:r>
              <w:rPr>
                <w:rFonts w:ascii="宋体" w:eastAsia="宋体" w:hAnsi="宋体" w:cs="宋体" w:hint="eastAsia"/>
                <w:sz w:val="24"/>
              </w:rPr>
              <w:t>PPP</w:t>
            </w:r>
            <w:r>
              <w:rPr>
                <w:rFonts w:ascii="宋体" w:eastAsia="宋体" w:hAnsi="宋体" w:cs="宋体" w:hint="eastAsia"/>
                <w:sz w:val="24"/>
              </w:rPr>
              <w:t>项目</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中国建筑第五工程局有限公司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中建隧道建设有限公司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中建五局第三建设有限公司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重庆市建筑业协会</w:t>
            </w:r>
          </w:p>
          <w:p w:rsidR="004E0266" w:rsidRDefault="004E0266">
            <w:pPr>
              <w:widowControl/>
              <w:jc w:val="left"/>
              <w:rPr>
                <w:rFonts w:ascii="黑体" w:eastAsia="黑体" w:hAnsi="黑体" w:cs="黑体"/>
                <w:b/>
                <w:bCs/>
                <w:kern w:val="0"/>
                <w:sz w:val="24"/>
              </w:rPr>
            </w:pPr>
          </w:p>
        </w:tc>
      </w:tr>
      <w:tr w:rsidR="004E0266">
        <w:trPr>
          <w:trHeight w:val="722"/>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8</w:t>
            </w:r>
            <w:r>
              <w:rPr>
                <w:rFonts w:ascii="宋体" w:eastAsia="宋体" w:hAnsi="宋体" w:cs="宋体" w:hint="eastAsia"/>
                <w:color w:val="000000"/>
                <w:kern w:val="0"/>
                <w:sz w:val="24"/>
              </w:rPr>
              <w:t>3</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西南证券总部大楼</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重庆建工集团股份有限公司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1493"/>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8</w:t>
            </w:r>
            <w:r>
              <w:rPr>
                <w:rFonts w:ascii="宋体" w:eastAsia="宋体" w:hAnsi="宋体" w:cs="宋体" w:hint="eastAsia"/>
                <w:color w:val="000000"/>
                <w:kern w:val="0"/>
                <w:sz w:val="24"/>
              </w:rPr>
              <w:t>4</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重庆</w:t>
            </w:r>
            <w:r>
              <w:rPr>
                <w:rFonts w:ascii="宋体" w:eastAsia="宋体" w:hAnsi="宋体" w:cs="宋体" w:hint="eastAsia"/>
                <w:sz w:val="24"/>
              </w:rPr>
              <w:t>两江桥隧连接线</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重庆中环建设有限公司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中交第二航务工程局有限公司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中铁大桥局集团有限公司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1041"/>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8</w:t>
            </w:r>
            <w:r>
              <w:rPr>
                <w:rFonts w:ascii="宋体" w:eastAsia="宋体" w:hAnsi="宋体" w:cs="宋体" w:hint="eastAsia"/>
                <w:color w:val="000000"/>
                <w:kern w:val="0"/>
                <w:sz w:val="24"/>
              </w:rPr>
              <w:t>5</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万开周家坝—浦里快速通道万开隧道工程</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中铁十一局集团有限公司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中铁二十五局集团有限公司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1019"/>
          <w:tblHeader/>
          <w:jc w:val="center"/>
        </w:trPr>
        <w:tc>
          <w:tcPr>
            <w:tcW w:w="737" w:type="dxa"/>
            <w:tcBorders>
              <w:top w:val="single" w:sz="6" w:space="0" w:color="auto"/>
              <w:bottom w:val="single" w:sz="12"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8</w:t>
            </w:r>
            <w:r>
              <w:rPr>
                <w:rFonts w:ascii="宋体" w:eastAsia="宋体" w:hAnsi="宋体" w:cs="宋体" w:hint="eastAsia"/>
                <w:color w:val="000000"/>
                <w:kern w:val="0"/>
                <w:sz w:val="24"/>
              </w:rPr>
              <w:t>6</w:t>
            </w:r>
          </w:p>
        </w:tc>
        <w:tc>
          <w:tcPr>
            <w:tcW w:w="3094" w:type="dxa"/>
            <w:tcBorders>
              <w:top w:val="single" w:sz="6"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贵安供电局输变电工区建设项目</w:t>
            </w:r>
          </w:p>
        </w:tc>
        <w:tc>
          <w:tcPr>
            <w:tcW w:w="3128" w:type="dxa"/>
            <w:tcBorders>
              <w:top w:val="single" w:sz="6"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贵州建工集团第六建筑工程有限责任公司</w:t>
            </w:r>
          </w:p>
        </w:tc>
        <w:tc>
          <w:tcPr>
            <w:tcW w:w="2222" w:type="dxa"/>
            <w:tcBorders>
              <w:top w:val="single" w:sz="4" w:space="0" w:color="auto"/>
              <w:left w:val="single" w:sz="6" w:space="0" w:color="auto"/>
              <w:bottom w:val="single" w:sz="12"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贵州省建筑业协会</w:t>
            </w:r>
          </w:p>
        </w:tc>
      </w:tr>
      <w:tr w:rsidR="004E0266">
        <w:trPr>
          <w:trHeight w:val="654"/>
          <w:tblHeader/>
          <w:jc w:val="center"/>
        </w:trPr>
        <w:tc>
          <w:tcPr>
            <w:tcW w:w="737" w:type="dxa"/>
            <w:tcBorders>
              <w:top w:val="single" w:sz="12"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黑体" w:eastAsia="黑体" w:hAnsi="黑体" w:cs="黑体" w:hint="eastAsia"/>
                <w:b/>
                <w:bCs/>
                <w:color w:val="000000"/>
                <w:kern w:val="0"/>
                <w:sz w:val="24"/>
              </w:rPr>
              <w:lastRenderedPageBreak/>
              <w:t>序号</w:t>
            </w:r>
          </w:p>
        </w:tc>
        <w:tc>
          <w:tcPr>
            <w:tcW w:w="3094" w:type="dxa"/>
            <w:tcBorders>
              <w:top w:val="single" w:sz="12" w:space="0" w:color="auto"/>
              <w:left w:val="single" w:sz="6" w:space="0" w:color="auto"/>
              <w:bottom w:val="single" w:sz="6" w:space="0" w:color="auto"/>
              <w:right w:val="single" w:sz="6" w:space="0" w:color="auto"/>
            </w:tcBorders>
            <w:vAlign w:val="center"/>
          </w:tcPr>
          <w:p w:rsidR="004E0266" w:rsidRDefault="00572D17">
            <w:pPr>
              <w:widowControl/>
              <w:jc w:val="center"/>
              <w:rPr>
                <w:rFonts w:ascii="宋体" w:eastAsia="宋体" w:hAnsi="宋体" w:cs="宋体"/>
                <w:color w:val="000000"/>
                <w:sz w:val="24"/>
              </w:rPr>
            </w:pPr>
            <w:r>
              <w:rPr>
                <w:rFonts w:ascii="黑体" w:eastAsia="黑体" w:hAnsi="黑体" w:cs="黑体" w:hint="eastAsia"/>
                <w:b/>
                <w:bCs/>
                <w:color w:val="000000"/>
                <w:kern w:val="0"/>
                <w:sz w:val="24"/>
              </w:rPr>
              <w:t>申报工程</w:t>
            </w:r>
          </w:p>
        </w:tc>
        <w:tc>
          <w:tcPr>
            <w:tcW w:w="3128" w:type="dxa"/>
            <w:tcBorders>
              <w:top w:val="single" w:sz="12" w:space="0" w:color="auto"/>
              <w:left w:val="single" w:sz="6" w:space="0" w:color="auto"/>
              <w:bottom w:val="single" w:sz="6" w:space="0" w:color="auto"/>
              <w:right w:val="single" w:sz="6" w:space="0" w:color="auto"/>
            </w:tcBorders>
            <w:vAlign w:val="center"/>
          </w:tcPr>
          <w:p w:rsidR="004E0266" w:rsidRDefault="00572D17">
            <w:pPr>
              <w:widowControl/>
              <w:jc w:val="center"/>
              <w:rPr>
                <w:rFonts w:ascii="宋体" w:eastAsia="宋体" w:hAnsi="宋体" w:cs="宋体"/>
                <w:color w:val="000000"/>
                <w:sz w:val="24"/>
              </w:rPr>
            </w:pPr>
            <w:r>
              <w:rPr>
                <w:rFonts w:ascii="黑体" w:eastAsia="黑体" w:hAnsi="黑体" w:cs="黑体" w:hint="eastAsia"/>
                <w:b/>
                <w:bCs/>
                <w:color w:val="000000"/>
                <w:kern w:val="0"/>
                <w:sz w:val="24"/>
              </w:rPr>
              <w:t>申报单位</w:t>
            </w:r>
          </w:p>
        </w:tc>
        <w:tc>
          <w:tcPr>
            <w:tcW w:w="2222" w:type="dxa"/>
            <w:tcBorders>
              <w:top w:val="single" w:sz="12" w:space="0" w:color="auto"/>
              <w:left w:val="single" w:sz="6" w:space="0" w:color="auto"/>
              <w:bottom w:val="single" w:sz="4"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推荐单位</w:t>
            </w:r>
          </w:p>
        </w:tc>
      </w:tr>
      <w:tr w:rsidR="004E0266">
        <w:trPr>
          <w:trHeight w:val="1421"/>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87</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平塘特大桥</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贵州桥梁建设集团有限责任公司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中交第二公路工程局有限公司</w:t>
            </w:r>
          </w:p>
        </w:tc>
        <w:tc>
          <w:tcPr>
            <w:tcW w:w="2222" w:type="dxa"/>
            <w:tcBorders>
              <w:top w:val="single" w:sz="4" w:space="0" w:color="auto"/>
              <w:left w:val="single" w:sz="6" w:space="0" w:color="auto"/>
              <w:bottom w:val="single" w:sz="4" w:space="0" w:color="auto"/>
            </w:tcBorders>
            <w:vAlign w:val="center"/>
          </w:tcPr>
          <w:p w:rsidR="004E0266" w:rsidRDefault="00572D17">
            <w:pPr>
              <w:widowControl/>
              <w:jc w:val="left"/>
              <w:rPr>
                <w:rFonts w:ascii="宋体" w:eastAsia="宋体" w:hAnsi="宋体" w:cs="宋体"/>
                <w:sz w:val="24"/>
                <w:szCs w:val="32"/>
              </w:rPr>
            </w:pPr>
            <w:r>
              <w:rPr>
                <w:rFonts w:ascii="宋体" w:eastAsia="宋体" w:hAnsi="宋体" w:cs="宋体" w:hint="eastAsia"/>
                <w:sz w:val="24"/>
                <w:szCs w:val="32"/>
              </w:rPr>
              <w:t>贵州省建筑业协会</w:t>
            </w:r>
          </w:p>
        </w:tc>
      </w:tr>
      <w:tr w:rsidR="004E0266">
        <w:trPr>
          <w:trHeight w:val="2301"/>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8</w:t>
            </w:r>
            <w:r>
              <w:rPr>
                <w:rFonts w:ascii="宋体" w:eastAsia="宋体" w:hAnsi="宋体" w:cs="宋体" w:hint="eastAsia"/>
                <w:color w:val="000000"/>
                <w:kern w:val="0"/>
                <w:sz w:val="24"/>
              </w:rPr>
              <w:t>8</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昆明市轨道交通</w:t>
            </w:r>
            <w:r>
              <w:rPr>
                <w:rFonts w:ascii="宋体" w:eastAsia="宋体" w:hAnsi="宋体" w:cs="宋体" w:hint="eastAsia"/>
                <w:sz w:val="24"/>
              </w:rPr>
              <w:t>4</w:t>
            </w:r>
            <w:r>
              <w:rPr>
                <w:rFonts w:ascii="宋体" w:eastAsia="宋体" w:hAnsi="宋体" w:cs="宋体" w:hint="eastAsia"/>
                <w:sz w:val="24"/>
              </w:rPr>
              <w:t>号线工程</w:t>
            </w:r>
            <w:r>
              <w:rPr>
                <w:rFonts w:ascii="宋体" w:eastAsia="宋体" w:hAnsi="宋体" w:cs="宋体" w:hint="eastAsia"/>
                <w:sz w:val="24"/>
              </w:rPr>
              <w:t>PPP</w:t>
            </w:r>
            <w:r>
              <w:rPr>
                <w:rFonts w:ascii="宋体" w:eastAsia="宋体" w:hAnsi="宋体" w:cs="宋体" w:hint="eastAsia"/>
                <w:sz w:val="24"/>
              </w:rPr>
              <w:t>项目</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中国中铁股份有限公司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北京城建设计发展集团股份有限公司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中铁电气化局集团有限公司</w:t>
            </w:r>
          </w:p>
          <w:p w:rsidR="004E0266" w:rsidRDefault="004E0266">
            <w:pPr>
              <w:widowControl/>
              <w:jc w:val="left"/>
              <w:textAlignment w:val="center"/>
              <w:rPr>
                <w:rFonts w:ascii="宋体" w:eastAsia="宋体" w:hAnsi="宋体" w:cs="宋体"/>
                <w:sz w:val="24"/>
              </w:rPr>
            </w:pP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云南省建筑业协会</w:t>
            </w:r>
          </w:p>
        </w:tc>
      </w:tr>
      <w:tr w:rsidR="004E0266">
        <w:trPr>
          <w:trHeight w:val="783"/>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8</w:t>
            </w:r>
            <w:r>
              <w:rPr>
                <w:rFonts w:ascii="宋体" w:eastAsia="宋体" w:hAnsi="宋体" w:cs="宋体" w:hint="eastAsia"/>
                <w:color w:val="000000"/>
                <w:kern w:val="0"/>
                <w:sz w:val="24"/>
              </w:rPr>
              <w:t>9</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云报传媒广场建设项目</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云南建投第四建设有限公司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1208"/>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90</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新建川藏铁路拉萨至林芝段站房及相关工程</w:t>
            </w:r>
            <w:r>
              <w:rPr>
                <w:rFonts w:ascii="宋体" w:eastAsia="宋体" w:hAnsi="宋体" w:cs="宋体" w:hint="eastAsia"/>
                <w:color w:val="000000"/>
                <w:sz w:val="24"/>
              </w:rPr>
              <w:t>LLZF2</w:t>
            </w:r>
            <w:r>
              <w:rPr>
                <w:rFonts w:ascii="宋体" w:eastAsia="宋体" w:hAnsi="宋体" w:cs="宋体" w:hint="eastAsia"/>
                <w:color w:val="000000"/>
                <w:sz w:val="24"/>
              </w:rPr>
              <w:t>标段林芝站</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中铁建工集团有限公司</w:t>
            </w:r>
          </w:p>
        </w:tc>
        <w:tc>
          <w:tcPr>
            <w:tcW w:w="2222" w:type="dxa"/>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西藏自治区建筑业协会</w:t>
            </w:r>
          </w:p>
        </w:tc>
      </w:tr>
      <w:tr w:rsidR="004E0266">
        <w:trPr>
          <w:trHeight w:val="764"/>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91</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陕西奥体中心体育馆</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陕西建工集团股份有限公司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陕西省建筑业协会</w:t>
            </w:r>
          </w:p>
          <w:p w:rsidR="004E0266" w:rsidRDefault="004E0266">
            <w:pPr>
              <w:jc w:val="left"/>
              <w:rPr>
                <w:rFonts w:ascii="宋体" w:eastAsia="宋体" w:hAnsi="宋体" w:cs="宋体"/>
                <w:sz w:val="24"/>
                <w:szCs w:val="32"/>
              </w:rPr>
            </w:pPr>
          </w:p>
        </w:tc>
      </w:tr>
      <w:tr w:rsidR="004E0266">
        <w:trPr>
          <w:trHeight w:val="814"/>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92</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汇诚国际项目</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中天西北建设投资集团有限公司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jc w:val="left"/>
              <w:rPr>
                <w:rFonts w:ascii="宋体" w:eastAsia="宋体" w:hAnsi="宋体" w:cs="宋体"/>
                <w:sz w:val="24"/>
                <w:szCs w:val="32"/>
              </w:rPr>
            </w:pPr>
          </w:p>
        </w:tc>
      </w:tr>
      <w:tr w:rsidR="004E0266">
        <w:trPr>
          <w:trHeight w:val="1001"/>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93</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华汉新世纪商城</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陕西建工第十建设集团有限公司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jc w:val="left"/>
              <w:rPr>
                <w:rFonts w:ascii="宋体" w:eastAsia="宋体" w:hAnsi="宋体" w:cs="宋体"/>
                <w:sz w:val="24"/>
                <w:szCs w:val="32"/>
              </w:rPr>
            </w:pPr>
          </w:p>
        </w:tc>
      </w:tr>
      <w:tr w:rsidR="004E0266">
        <w:trPr>
          <w:trHeight w:val="852"/>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9</w:t>
            </w:r>
            <w:r>
              <w:rPr>
                <w:rFonts w:ascii="宋体" w:eastAsia="宋体" w:hAnsi="宋体" w:cs="宋体" w:hint="eastAsia"/>
                <w:color w:val="000000"/>
                <w:kern w:val="0"/>
                <w:sz w:val="24"/>
              </w:rPr>
              <w:t>4</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长安常宁生态体育训练比赛基地项目</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陕西建工集团有限公司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jc w:val="left"/>
              <w:rPr>
                <w:rFonts w:ascii="宋体" w:eastAsia="宋体" w:hAnsi="宋体" w:cs="宋体"/>
                <w:sz w:val="24"/>
                <w:szCs w:val="32"/>
              </w:rPr>
            </w:pPr>
          </w:p>
        </w:tc>
      </w:tr>
      <w:tr w:rsidR="004E0266">
        <w:trPr>
          <w:trHeight w:val="834"/>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95</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张掖市第二人民医院业务综合楼</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甘肃第四建设集团有限责任公司</w:t>
            </w:r>
          </w:p>
        </w:tc>
        <w:tc>
          <w:tcPr>
            <w:tcW w:w="2222" w:type="dxa"/>
            <w:tcBorders>
              <w:top w:val="single" w:sz="4" w:space="0" w:color="auto"/>
              <w:left w:val="single" w:sz="6" w:space="0" w:color="auto"/>
              <w:bottom w:val="single" w:sz="4"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甘肃省建筑业联合会</w:t>
            </w:r>
          </w:p>
        </w:tc>
      </w:tr>
      <w:tr w:rsidR="004E0266">
        <w:trPr>
          <w:trHeight w:val="978"/>
          <w:tblHeader/>
          <w:jc w:val="center"/>
        </w:trPr>
        <w:tc>
          <w:tcPr>
            <w:tcW w:w="737" w:type="dxa"/>
            <w:tcBorders>
              <w:top w:val="single" w:sz="6" w:space="0" w:color="auto"/>
              <w:bottom w:val="single" w:sz="6"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96</w:t>
            </w:r>
          </w:p>
        </w:tc>
        <w:tc>
          <w:tcPr>
            <w:tcW w:w="3094"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银川经济技术开发区年产</w:t>
            </w:r>
            <w:r>
              <w:rPr>
                <w:rFonts w:ascii="宋体" w:eastAsia="宋体" w:hAnsi="宋体" w:cs="宋体" w:hint="eastAsia"/>
                <w:color w:val="000000"/>
                <w:kern w:val="0"/>
                <w:sz w:val="24"/>
              </w:rPr>
              <w:t>15GW</w:t>
            </w:r>
            <w:r>
              <w:rPr>
                <w:rFonts w:ascii="宋体" w:eastAsia="宋体" w:hAnsi="宋体" w:cs="宋体" w:hint="eastAsia"/>
                <w:color w:val="000000"/>
                <w:kern w:val="0"/>
                <w:sz w:val="24"/>
              </w:rPr>
              <w:t>单晶硅棒项目</w:t>
            </w:r>
          </w:p>
        </w:tc>
        <w:tc>
          <w:tcPr>
            <w:tcW w:w="3128" w:type="dxa"/>
            <w:tcBorders>
              <w:top w:val="single" w:sz="6" w:space="0" w:color="auto"/>
              <w:left w:val="single" w:sz="6" w:space="0" w:color="auto"/>
              <w:bottom w:val="single" w:sz="6"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中铁三局集团建筑安装工程有限公司</w:t>
            </w:r>
          </w:p>
        </w:tc>
        <w:tc>
          <w:tcPr>
            <w:tcW w:w="2222" w:type="dxa"/>
            <w:tcBorders>
              <w:top w:val="single" w:sz="4" w:space="0" w:color="auto"/>
              <w:left w:val="single" w:sz="6" w:space="0" w:color="auto"/>
              <w:bottom w:val="single" w:sz="4"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宁夏建筑业联合会</w:t>
            </w:r>
          </w:p>
        </w:tc>
      </w:tr>
      <w:tr w:rsidR="004E0266">
        <w:trPr>
          <w:trHeight w:val="604"/>
          <w:tblHeader/>
          <w:jc w:val="center"/>
        </w:trPr>
        <w:tc>
          <w:tcPr>
            <w:tcW w:w="737" w:type="dxa"/>
            <w:tcBorders>
              <w:top w:val="single" w:sz="6" w:space="0" w:color="auto"/>
              <w:bottom w:val="single" w:sz="12"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97</w:t>
            </w:r>
          </w:p>
        </w:tc>
        <w:tc>
          <w:tcPr>
            <w:tcW w:w="3094" w:type="dxa"/>
            <w:tcBorders>
              <w:top w:val="single" w:sz="6"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青海省农村信用社联合社及青海西宁农村商业银行股份有限公司办公营业综合楼建设工程</w:t>
            </w:r>
          </w:p>
        </w:tc>
        <w:tc>
          <w:tcPr>
            <w:tcW w:w="3128" w:type="dxa"/>
            <w:tcBorders>
              <w:top w:val="single" w:sz="6"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中建三局集团有限公司</w:t>
            </w:r>
          </w:p>
        </w:tc>
        <w:tc>
          <w:tcPr>
            <w:tcW w:w="2222" w:type="dxa"/>
            <w:tcBorders>
              <w:top w:val="single" w:sz="4" w:space="0" w:color="auto"/>
              <w:left w:val="single" w:sz="6" w:space="0" w:color="auto"/>
              <w:bottom w:val="single" w:sz="12"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青海省建筑业协会</w:t>
            </w:r>
          </w:p>
        </w:tc>
      </w:tr>
      <w:tr w:rsidR="004E0266">
        <w:trPr>
          <w:trHeight w:val="604"/>
          <w:tblHeader/>
          <w:jc w:val="center"/>
        </w:trPr>
        <w:tc>
          <w:tcPr>
            <w:tcW w:w="737" w:type="dxa"/>
            <w:tcBorders>
              <w:top w:val="single" w:sz="12"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黑体" w:eastAsia="黑体" w:hAnsi="黑体" w:cs="黑体" w:hint="eastAsia"/>
                <w:b/>
                <w:bCs/>
                <w:color w:val="000000"/>
                <w:kern w:val="0"/>
                <w:sz w:val="24"/>
              </w:rPr>
              <w:lastRenderedPageBreak/>
              <w:t>序号</w:t>
            </w:r>
          </w:p>
        </w:tc>
        <w:tc>
          <w:tcPr>
            <w:tcW w:w="3094" w:type="dxa"/>
            <w:tcBorders>
              <w:top w:val="single" w:sz="12" w:space="0" w:color="auto"/>
              <w:left w:val="single" w:sz="6" w:space="0" w:color="auto"/>
              <w:bottom w:val="single" w:sz="4" w:space="0" w:color="auto"/>
              <w:right w:val="single" w:sz="6" w:space="0" w:color="auto"/>
            </w:tcBorders>
            <w:vAlign w:val="center"/>
          </w:tcPr>
          <w:p w:rsidR="004E0266" w:rsidRDefault="00572D17">
            <w:pPr>
              <w:widowControl/>
              <w:jc w:val="center"/>
              <w:rPr>
                <w:rFonts w:ascii="宋体" w:eastAsia="宋体" w:hAnsi="宋体" w:cs="宋体"/>
                <w:color w:val="000000"/>
                <w:sz w:val="24"/>
              </w:rPr>
            </w:pPr>
            <w:r>
              <w:rPr>
                <w:rFonts w:ascii="黑体" w:eastAsia="黑体" w:hAnsi="黑体" w:cs="黑体" w:hint="eastAsia"/>
                <w:b/>
                <w:bCs/>
                <w:color w:val="000000"/>
                <w:kern w:val="0"/>
                <w:sz w:val="24"/>
              </w:rPr>
              <w:t>申报工程</w:t>
            </w:r>
          </w:p>
        </w:tc>
        <w:tc>
          <w:tcPr>
            <w:tcW w:w="3128" w:type="dxa"/>
            <w:tcBorders>
              <w:top w:val="single" w:sz="12" w:space="0" w:color="auto"/>
              <w:left w:val="single" w:sz="6" w:space="0" w:color="auto"/>
              <w:bottom w:val="single" w:sz="4" w:space="0" w:color="auto"/>
              <w:right w:val="single" w:sz="6" w:space="0" w:color="auto"/>
            </w:tcBorders>
            <w:vAlign w:val="center"/>
          </w:tcPr>
          <w:p w:rsidR="004E0266" w:rsidRDefault="00572D17">
            <w:pPr>
              <w:widowControl/>
              <w:jc w:val="center"/>
              <w:rPr>
                <w:rFonts w:ascii="宋体" w:eastAsia="宋体" w:hAnsi="宋体" w:cs="宋体"/>
                <w:color w:val="000000"/>
                <w:sz w:val="24"/>
              </w:rPr>
            </w:pPr>
            <w:r>
              <w:rPr>
                <w:rFonts w:ascii="黑体" w:eastAsia="黑体" w:hAnsi="黑体" w:cs="黑体" w:hint="eastAsia"/>
                <w:b/>
                <w:bCs/>
                <w:color w:val="000000"/>
                <w:kern w:val="0"/>
                <w:sz w:val="24"/>
              </w:rPr>
              <w:t>申报单位</w:t>
            </w:r>
          </w:p>
        </w:tc>
        <w:tc>
          <w:tcPr>
            <w:tcW w:w="2222" w:type="dxa"/>
            <w:tcBorders>
              <w:top w:val="single" w:sz="12" w:space="0" w:color="auto"/>
              <w:left w:val="single" w:sz="6" w:space="0" w:color="auto"/>
              <w:bottom w:val="single" w:sz="4"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推荐单位</w:t>
            </w:r>
          </w:p>
        </w:tc>
      </w:tr>
      <w:tr w:rsidR="004E0266">
        <w:trPr>
          <w:trHeight w:val="923"/>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9</w:t>
            </w:r>
            <w:r>
              <w:rPr>
                <w:rFonts w:ascii="宋体" w:eastAsia="宋体" w:hAnsi="宋体" w:cs="宋体" w:hint="eastAsia"/>
                <w:color w:val="000000"/>
                <w:kern w:val="0"/>
                <w:sz w:val="24"/>
              </w:rPr>
              <w:t>8</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自治区档案馆新馆建设项目</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中建新疆建工集团第一建筑工程有限公司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新疆维吾尔自治区建筑业协会</w:t>
            </w:r>
          </w:p>
        </w:tc>
      </w:tr>
      <w:tr w:rsidR="004E0266">
        <w:trPr>
          <w:trHeight w:val="888"/>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9</w:t>
            </w:r>
            <w:r>
              <w:rPr>
                <w:rFonts w:ascii="宋体" w:eastAsia="宋体" w:hAnsi="宋体" w:cs="宋体" w:hint="eastAsia"/>
                <w:color w:val="000000"/>
                <w:kern w:val="0"/>
                <w:sz w:val="24"/>
              </w:rPr>
              <w:t>9</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喀什机场改扩建项目—航站楼及配套工程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中建三局集团有限公司</w:t>
            </w:r>
          </w:p>
          <w:p w:rsidR="004E0266" w:rsidRDefault="00572D17">
            <w:pPr>
              <w:widowControl/>
              <w:jc w:val="left"/>
              <w:textAlignment w:val="center"/>
              <w:rPr>
                <w:rFonts w:ascii="宋体" w:eastAsia="宋体" w:hAnsi="宋体" w:cs="宋体"/>
                <w:sz w:val="24"/>
              </w:rPr>
            </w:pPr>
            <w:r>
              <w:rPr>
                <w:rFonts w:ascii="宋体" w:eastAsia="宋体" w:hAnsi="宋体" w:cs="宋体" w:hint="eastAsia"/>
                <w:sz w:val="24"/>
              </w:rPr>
              <w:t>江苏南通二建集团有限公司</w:t>
            </w:r>
          </w:p>
        </w:tc>
        <w:tc>
          <w:tcPr>
            <w:tcW w:w="2222" w:type="dxa"/>
            <w:vMerge/>
            <w:tcBorders>
              <w:top w:val="single" w:sz="4" w:space="0" w:color="auto"/>
              <w:left w:val="single" w:sz="6" w:space="0" w:color="auto"/>
              <w:bottom w:val="single" w:sz="4" w:space="0" w:color="auto"/>
            </w:tcBorders>
          </w:tcPr>
          <w:p w:rsidR="004E0266" w:rsidRDefault="004E0266">
            <w:pPr>
              <w:widowControl/>
              <w:jc w:val="left"/>
              <w:rPr>
                <w:rFonts w:ascii="黑体" w:eastAsia="黑体" w:hAnsi="黑体" w:cs="黑体"/>
                <w:b/>
                <w:bCs/>
                <w:color w:val="000000"/>
                <w:kern w:val="0"/>
                <w:sz w:val="24"/>
              </w:rPr>
            </w:pPr>
          </w:p>
        </w:tc>
      </w:tr>
      <w:tr w:rsidR="004E0266">
        <w:trPr>
          <w:trHeight w:val="1530"/>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100</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第四师可克达拉市特大桥</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上海建工集团股份有限公司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新疆北新路桥集团股份有限公司</w:t>
            </w:r>
          </w:p>
        </w:tc>
        <w:tc>
          <w:tcPr>
            <w:tcW w:w="2222" w:type="dxa"/>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新疆生产建设兵团住房和城乡建设局</w:t>
            </w:r>
          </w:p>
        </w:tc>
      </w:tr>
      <w:tr w:rsidR="004E0266">
        <w:trPr>
          <w:trHeight w:val="836"/>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101</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京哈高铁北京朝阳站站房工程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中铁建设集团有限公司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中国铁道工程建设协会</w:t>
            </w:r>
          </w:p>
        </w:tc>
      </w:tr>
      <w:tr w:rsidR="004E0266">
        <w:trPr>
          <w:trHeight w:val="1096"/>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102</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新建福州至平潭铁路平潭海峡公铁大桥</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中铁大桥局集团有限公司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中国铁建大桥工程局集团有限公司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2306"/>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103</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延庆至崇礼高速公路河北段</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中交一公局集团有限公司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中铁大桥局集团有限公司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甘肃路桥建设集团有限公司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四川公路桥梁建设集团有限公司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中交第二航务工程局有限公司</w:t>
            </w:r>
          </w:p>
        </w:tc>
        <w:tc>
          <w:tcPr>
            <w:tcW w:w="2222" w:type="dxa"/>
            <w:tcBorders>
              <w:top w:val="single" w:sz="4" w:space="0" w:color="auto"/>
              <w:left w:val="single" w:sz="6" w:space="0" w:color="auto"/>
              <w:bottom w:val="single" w:sz="4"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中国公路建设行业协会</w:t>
            </w:r>
          </w:p>
        </w:tc>
      </w:tr>
      <w:tr w:rsidR="004E0266">
        <w:trPr>
          <w:trHeight w:val="894"/>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104</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广东陆丰甲湖湾电厂新建工程配套码头工程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中交第四航务工程局有限公司</w:t>
            </w:r>
          </w:p>
        </w:tc>
        <w:tc>
          <w:tcPr>
            <w:tcW w:w="2222" w:type="dxa"/>
            <w:tcBorders>
              <w:top w:val="single" w:sz="4" w:space="0" w:color="auto"/>
              <w:left w:val="single" w:sz="6" w:space="0" w:color="auto"/>
              <w:bottom w:val="single" w:sz="4"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中国水运建设行业协会</w:t>
            </w:r>
          </w:p>
        </w:tc>
      </w:tr>
      <w:tr w:rsidR="004E0266">
        <w:trPr>
          <w:trHeight w:val="652"/>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105</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金山</w:t>
            </w:r>
            <w:r>
              <w:rPr>
                <w:rFonts w:ascii="宋体" w:eastAsia="宋体" w:hAnsi="宋体" w:cs="宋体" w:hint="eastAsia"/>
                <w:color w:val="000000"/>
                <w:sz w:val="24"/>
              </w:rPr>
              <w:t>500kV</w:t>
            </w:r>
            <w:r>
              <w:rPr>
                <w:rFonts w:ascii="宋体" w:eastAsia="宋体" w:hAnsi="宋体" w:cs="宋体" w:hint="eastAsia"/>
                <w:color w:val="000000"/>
                <w:sz w:val="24"/>
              </w:rPr>
              <w:t>变电站新建工程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重庆市送变电工程有限公司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中国电力建设企业协会</w:t>
            </w: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106</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博州</w:t>
            </w:r>
            <w:r>
              <w:rPr>
                <w:rFonts w:ascii="宋体" w:eastAsia="宋体" w:hAnsi="宋体" w:cs="宋体" w:hint="eastAsia"/>
                <w:color w:val="000000"/>
                <w:sz w:val="24"/>
              </w:rPr>
              <w:t>750</w:t>
            </w:r>
            <w:r>
              <w:rPr>
                <w:rFonts w:ascii="宋体" w:eastAsia="宋体" w:hAnsi="宋体" w:cs="宋体" w:hint="eastAsia"/>
                <w:color w:val="000000"/>
                <w:sz w:val="24"/>
              </w:rPr>
              <w:t>千伏变电站工程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新疆送变电有限公司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1058"/>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10</w:t>
            </w:r>
            <w:r>
              <w:rPr>
                <w:rFonts w:ascii="宋体" w:eastAsia="宋体" w:hAnsi="宋体" w:cs="宋体" w:hint="eastAsia"/>
                <w:color w:val="000000"/>
                <w:kern w:val="0"/>
                <w:sz w:val="24"/>
              </w:rPr>
              <w:t>7</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青海</w:t>
            </w:r>
            <w:r>
              <w:rPr>
                <w:rFonts w:ascii="宋体" w:eastAsia="宋体" w:hAnsi="宋体" w:cs="宋体" w:hint="eastAsia"/>
                <w:color w:val="000000"/>
                <w:sz w:val="24"/>
              </w:rPr>
              <w:t>-</w:t>
            </w:r>
            <w:r>
              <w:rPr>
                <w:rFonts w:ascii="宋体" w:eastAsia="宋体" w:hAnsi="宋体" w:cs="宋体" w:hint="eastAsia"/>
                <w:color w:val="000000"/>
                <w:sz w:val="24"/>
              </w:rPr>
              <w:t>河南±</w:t>
            </w:r>
            <w:r>
              <w:rPr>
                <w:rFonts w:ascii="宋体" w:eastAsia="宋体" w:hAnsi="宋体" w:cs="宋体" w:hint="eastAsia"/>
                <w:color w:val="000000"/>
                <w:sz w:val="24"/>
              </w:rPr>
              <w:t>800</w:t>
            </w:r>
            <w:r>
              <w:rPr>
                <w:rFonts w:ascii="宋体" w:eastAsia="宋体" w:hAnsi="宋体" w:cs="宋体" w:hint="eastAsia"/>
                <w:color w:val="000000"/>
                <w:sz w:val="24"/>
              </w:rPr>
              <w:t>千伏特高压直流输电及其配套工程（特高压豫南换流变电站）</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河南送变电建设有限公司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1083"/>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10</w:t>
            </w:r>
            <w:r>
              <w:rPr>
                <w:rFonts w:ascii="宋体" w:eastAsia="宋体" w:hAnsi="宋体" w:cs="宋体" w:hint="eastAsia"/>
                <w:color w:val="000000"/>
                <w:kern w:val="0"/>
                <w:sz w:val="24"/>
              </w:rPr>
              <w:t>8</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华电顺德清远（英德）经济合作区热电联产（</w:t>
            </w:r>
            <w:r>
              <w:rPr>
                <w:rFonts w:ascii="宋体" w:eastAsia="宋体" w:hAnsi="宋体" w:cs="宋体" w:hint="eastAsia"/>
                <w:color w:val="000000"/>
                <w:sz w:val="24"/>
              </w:rPr>
              <w:t>2</w:t>
            </w:r>
            <w:r>
              <w:rPr>
                <w:rFonts w:ascii="宋体" w:eastAsia="宋体" w:hAnsi="宋体" w:cs="宋体" w:hint="eastAsia"/>
                <w:color w:val="000000"/>
                <w:sz w:val="24"/>
              </w:rPr>
              <w:t>×</w:t>
            </w:r>
            <w:r>
              <w:rPr>
                <w:rFonts w:ascii="宋体" w:eastAsia="宋体" w:hAnsi="宋体" w:cs="宋体" w:hint="eastAsia"/>
                <w:color w:val="000000"/>
                <w:sz w:val="24"/>
              </w:rPr>
              <w:t>9F</w:t>
            </w:r>
            <w:r>
              <w:rPr>
                <w:rFonts w:ascii="宋体" w:eastAsia="宋体" w:hAnsi="宋体" w:cs="宋体" w:hint="eastAsia"/>
                <w:color w:val="000000"/>
                <w:sz w:val="24"/>
              </w:rPr>
              <w:t>级）项目</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中国能源建设集团江苏省电力建设第一工程有限公司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759"/>
          <w:tblHeader/>
          <w:jc w:val="center"/>
        </w:trPr>
        <w:tc>
          <w:tcPr>
            <w:tcW w:w="737" w:type="dxa"/>
            <w:tcBorders>
              <w:top w:val="single" w:sz="4" w:space="0" w:color="auto"/>
              <w:bottom w:val="single" w:sz="12"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10</w:t>
            </w:r>
            <w:r>
              <w:rPr>
                <w:rFonts w:ascii="宋体" w:eastAsia="宋体" w:hAnsi="宋体" w:cs="宋体" w:hint="eastAsia"/>
                <w:color w:val="000000"/>
                <w:kern w:val="0"/>
                <w:sz w:val="24"/>
              </w:rPr>
              <w:t>9</w:t>
            </w:r>
          </w:p>
        </w:tc>
        <w:tc>
          <w:tcPr>
            <w:tcW w:w="3094" w:type="dxa"/>
            <w:tcBorders>
              <w:top w:val="single" w:sz="4"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扬州市瓜洲泵站工程</w:t>
            </w:r>
          </w:p>
        </w:tc>
        <w:tc>
          <w:tcPr>
            <w:tcW w:w="3128" w:type="dxa"/>
            <w:tcBorders>
              <w:top w:val="single" w:sz="4"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江苏省水利建设工程有限公司</w:t>
            </w:r>
          </w:p>
        </w:tc>
        <w:tc>
          <w:tcPr>
            <w:tcW w:w="2222" w:type="dxa"/>
            <w:tcBorders>
              <w:top w:val="single" w:sz="4" w:space="0" w:color="auto"/>
              <w:left w:val="single" w:sz="6" w:space="0" w:color="auto"/>
              <w:bottom w:val="single" w:sz="12"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水利部水利工程建设司</w:t>
            </w:r>
          </w:p>
        </w:tc>
      </w:tr>
      <w:tr w:rsidR="004E0266">
        <w:trPr>
          <w:trHeight w:val="571"/>
          <w:tblHeader/>
          <w:jc w:val="center"/>
        </w:trPr>
        <w:tc>
          <w:tcPr>
            <w:tcW w:w="737" w:type="dxa"/>
            <w:tcBorders>
              <w:top w:val="single" w:sz="12"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黑体" w:eastAsia="黑体" w:hAnsi="黑体" w:cs="黑体" w:hint="eastAsia"/>
                <w:b/>
                <w:bCs/>
                <w:color w:val="000000"/>
                <w:kern w:val="0"/>
                <w:sz w:val="24"/>
              </w:rPr>
              <w:lastRenderedPageBreak/>
              <w:t>序号</w:t>
            </w:r>
          </w:p>
        </w:tc>
        <w:tc>
          <w:tcPr>
            <w:tcW w:w="3094" w:type="dxa"/>
            <w:tcBorders>
              <w:top w:val="single" w:sz="12" w:space="0" w:color="auto"/>
              <w:left w:val="single" w:sz="6" w:space="0" w:color="auto"/>
              <w:bottom w:val="single" w:sz="4" w:space="0" w:color="auto"/>
              <w:right w:val="single" w:sz="6" w:space="0" w:color="auto"/>
            </w:tcBorders>
            <w:vAlign w:val="center"/>
          </w:tcPr>
          <w:p w:rsidR="004E0266" w:rsidRDefault="00572D17">
            <w:pPr>
              <w:widowControl/>
              <w:jc w:val="center"/>
              <w:rPr>
                <w:rFonts w:ascii="宋体" w:eastAsia="宋体" w:hAnsi="宋体" w:cs="宋体"/>
                <w:color w:val="000000"/>
                <w:sz w:val="24"/>
              </w:rPr>
            </w:pPr>
            <w:r>
              <w:rPr>
                <w:rFonts w:ascii="黑体" w:eastAsia="黑体" w:hAnsi="黑体" w:cs="黑体" w:hint="eastAsia"/>
                <w:b/>
                <w:bCs/>
                <w:color w:val="000000"/>
                <w:kern w:val="0"/>
                <w:sz w:val="24"/>
              </w:rPr>
              <w:t>申报工程</w:t>
            </w:r>
          </w:p>
        </w:tc>
        <w:tc>
          <w:tcPr>
            <w:tcW w:w="3128" w:type="dxa"/>
            <w:tcBorders>
              <w:top w:val="single" w:sz="12" w:space="0" w:color="auto"/>
              <w:left w:val="single" w:sz="6" w:space="0" w:color="auto"/>
              <w:bottom w:val="single" w:sz="4" w:space="0" w:color="auto"/>
              <w:right w:val="single" w:sz="6" w:space="0" w:color="auto"/>
            </w:tcBorders>
            <w:vAlign w:val="center"/>
          </w:tcPr>
          <w:p w:rsidR="004E0266" w:rsidRDefault="00572D17">
            <w:pPr>
              <w:widowControl/>
              <w:jc w:val="center"/>
              <w:rPr>
                <w:rFonts w:ascii="宋体" w:eastAsia="宋体" w:hAnsi="宋体" w:cs="宋体"/>
                <w:color w:val="000000"/>
                <w:sz w:val="24"/>
              </w:rPr>
            </w:pPr>
            <w:r>
              <w:rPr>
                <w:rFonts w:ascii="黑体" w:eastAsia="黑体" w:hAnsi="黑体" w:cs="黑体" w:hint="eastAsia"/>
                <w:b/>
                <w:bCs/>
                <w:color w:val="000000"/>
                <w:kern w:val="0"/>
                <w:sz w:val="24"/>
              </w:rPr>
              <w:t>申报单位</w:t>
            </w:r>
          </w:p>
        </w:tc>
        <w:tc>
          <w:tcPr>
            <w:tcW w:w="2222" w:type="dxa"/>
            <w:tcBorders>
              <w:top w:val="single" w:sz="12" w:space="0" w:color="auto"/>
              <w:left w:val="single" w:sz="6" w:space="0" w:color="auto"/>
              <w:bottom w:val="single" w:sz="4"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推荐单位</w:t>
            </w:r>
          </w:p>
        </w:tc>
      </w:tr>
      <w:tr w:rsidR="004E0266">
        <w:trPr>
          <w:trHeight w:val="1430"/>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10</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首钢京唐钢铁联合有限责任公司二期一步工程—多模式全连续铸轧生产线工程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中国二十二冶集团有限公司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鞍钢建设集团有限公司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北京首钢建设集团有限公司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宋体" w:eastAsia="宋体" w:hAnsi="宋体" w:cs="宋体"/>
                <w:sz w:val="24"/>
                <w:szCs w:val="32"/>
              </w:rPr>
            </w:pPr>
            <w:r>
              <w:rPr>
                <w:rFonts w:ascii="宋体" w:eastAsia="宋体" w:hAnsi="宋体" w:cs="宋体" w:hint="eastAsia"/>
                <w:sz w:val="24"/>
                <w:szCs w:val="32"/>
              </w:rPr>
              <w:t>中国冶金建设协会</w:t>
            </w:r>
          </w:p>
        </w:tc>
      </w:tr>
      <w:tr w:rsidR="004E0266">
        <w:trPr>
          <w:trHeight w:val="1339"/>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11</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宝钢湛江钢铁三高炉系统项目冷轧工程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中国二十冶集团有限公司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五冶集团上海有限公司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上海宝冶集团有限公司</w:t>
            </w:r>
          </w:p>
        </w:tc>
        <w:tc>
          <w:tcPr>
            <w:tcW w:w="2222" w:type="dxa"/>
            <w:vMerge/>
            <w:tcBorders>
              <w:top w:val="single" w:sz="4" w:space="0" w:color="auto"/>
              <w:left w:val="single" w:sz="6" w:space="0" w:color="auto"/>
              <w:bottom w:val="single" w:sz="4" w:space="0" w:color="auto"/>
            </w:tcBorders>
          </w:tcPr>
          <w:p w:rsidR="004E0266" w:rsidRDefault="004E0266">
            <w:pPr>
              <w:widowControl/>
              <w:jc w:val="center"/>
              <w:rPr>
                <w:rFonts w:ascii="宋体" w:eastAsia="宋体" w:hAnsi="宋体" w:cs="宋体"/>
                <w:sz w:val="24"/>
                <w:szCs w:val="32"/>
              </w:rPr>
            </w:pPr>
          </w:p>
        </w:tc>
      </w:tr>
      <w:tr w:rsidR="004E0266">
        <w:trPr>
          <w:trHeight w:val="1235"/>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12</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西藏玉龙铜业股份有限公司玉龙铜矿改扩建工程</w:t>
            </w:r>
            <w:r>
              <w:rPr>
                <w:rFonts w:ascii="宋体" w:eastAsia="宋体" w:hAnsi="宋体" w:cs="宋体" w:hint="eastAsia"/>
                <w:color w:val="000000"/>
                <w:sz w:val="24"/>
              </w:rPr>
              <w:t>1800</w:t>
            </w:r>
            <w:r>
              <w:rPr>
                <w:rFonts w:ascii="宋体" w:eastAsia="宋体" w:hAnsi="宋体" w:cs="宋体" w:hint="eastAsia"/>
                <w:color w:val="000000"/>
                <w:sz w:val="24"/>
              </w:rPr>
              <w:t>万</w:t>
            </w:r>
            <w:r>
              <w:rPr>
                <w:rFonts w:ascii="宋体" w:eastAsia="宋体" w:hAnsi="宋体" w:cs="宋体" w:hint="eastAsia"/>
                <w:color w:val="000000"/>
                <w:sz w:val="24"/>
              </w:rPr>
              <w:t>t/a</w:t>
            </w:r>
            <w:r>
              <w:rPr>
                <w:rFonts w:ascii="宋体" w:eastAsia="宋体" w:hAnsi="宋体" w:cs="宋体" w:hint="eastAsia"/>
                <w:color w:val="000000"/>
                <w:sz w:val="24"/>
              </w:rPr>
              <w:t>选矿厂工程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中国二十二冶集团有限公司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云南建投安装股份有限公司</w:t>
            </w:r>
          </w:p>
        </w:tc>
        <w:tc>
          <w:tcPr>
            <w:tcW w:w="2222" w:type="dxa"/>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中国有色金属建设协会</w:t>
            </w:r>
          </w:p>
        </w:tc>
      </w:tr>
      <w:tr w:rsidR="004E0266">
        <w:trPr>
          <w:trHeight w:val="934"/>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13</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光明文化艺术中心</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中国机械工业建设集团有限公司</w:t>
            </w:r>
          </w:p>
        </w:tc>
        <w:tc>
          <w:tcPr>
            <w:tcW w:w="2222" w:type="dxa"/>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中国机械工业联合会</w:t>
            </w:r>
          </w:p>
        </w:tc>
      </w:tr>
      <w:tr w:rsidR="004E0266">
        <w:trPr>
          <w:trHeight w:val="921"/>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114</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大型低速风洞建筑工程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中国建筑第八工程局有限公司</w:t>
            </w:r>
          </w:p>
        </w:tc>
        <w:tc>
          <w:tcPr>
            <w:tcW w:w="2222" w:type="dxa"/>
            <w:tcBorders>
              <w:top w:val="single" w:sz="4" w:space="0" w:color="auto"/>
              <w:left w:val="single" w:sz="6" w:space="0" w:color="auto"/>
              <w:bottom w:val="single" w:sz="4" w:space="0" w:color="auto"/>
            </w:tcBorders>
            <w:vAlign w:val="center"/>
          </w:tcPr>
          <w:p w:rsidR="004E0266" w:rsidRDefault="00572D17">
            <w:pPr>
              <w:widowControl/>
              <w:jc w:val="left"/>
              <w:rPr>
                <w:rFonts w:ascii="宋体" w:eastAsia="宋体" w:hAnsi="宋体" w:cs="宋体"/>
                <w:sz w:val="24"/>
                <w:szCs w:val="32"/>
              </w:rPr>
            </w:pPr>
            <w:r>
              <w:rPr>
                <w:rFonts w:ascii="宋体" w:eastAsia="宋体" w:hAnsi="宋体" w:cs="宋体" w:hint="eastAsia"/>
                <w:sz w:val="24"/>
                <w:szCs w:val="32"/>
              </w:rPr>
              <w:t>中国人民解放军工程建设协会</w:t>
            </w:r>
          </w:p>
        </w:tc>
      </w:tr>
      <w:tr w:rsidR="004E0266">
        <w:trPr>
          <w:trHeight w:val="1121"/>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115</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中国石化科学技术研究中心建设项目（科研部分）一期工程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中国建筑第二工程局有限公司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山西建筑工程集团有限公司</w:t>
            </w:r>
          </w:p>
        </w:tc>
        <w:tc>
          <w:tcPr>
            <w:tcW w:w="2222" w:type="dxa"/>
            <w:tcBorders>
              <w:top w:val="single" w:sz="4" w:space="0" w:color="auto"/>
              <w:left w:val="single" w:sz="6" w:space="0" w:color="auto"/>
              <w:bottom w:val="single" w:sz="4" w:space="0" w:color="auto"/>
            </w:tcBorders>
            <w:vAlign w:val="center"/>
          </w:tcPr>
          <w:p w:rsidR="004E0266" w:rsidRDefault="00572D17">
            <w:pPr>
              <w:widowControl/>
              <w:jc w:val="left"/>
              <w:rPr>
                <w:rFonts w:ascii="宋体" w:eastAsia="宋体" w:hAnsi="宋体" w:cs="宋体"/>
                <w:sz w:val="24"/>
                <w:szCs w:val="32"/>
              </w:rPr>
            </w:pPr>
            <w:r>
              <w:rPr>
                <w:rFonts w:ascii="宋体" w:eastAsia="宋体" w:hAnsi="宋体" w:cs="宋体" w:hint="eastAsia"/>
                <w:sz w:val="24"/>
                <w:szCs w:val="32"/>
              </w:rPr>
              <w:t>中国建筑业协会石化建设分会</w:t>
            </w:r>
          </w:p>
        </w:tc>
      </w:tr>
      <w:tr w:rsidR="004E0266">
        <w:trPr>
          <w:trHeight w:val="809"/>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116</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上海</w:t>
            </w:r>
            <w:r>
              <w:rPr>
                <w:rFonts w:ascii="宋体" w:eastAsia="宋体" w:hAnsi="宋体" w:cs="宋体" w:hint="eastAsia"/>
                <w:color w:val="000000"/>
                <w:sz w:val="24"/>
              </w:rPr>
              <w:t>LNG</w:t>
            </w:r>
            <w:r>
              <w:rPr>
                <w:rFonts w:ascii="宋体" w:eastAsia="宋体" w:hAnsi="宋体" w:cs="宋体" w:hint="eastAsia"/>
                <w:color w:val="000000"/>
                <w:sz w:val="24"/>
              </w:rPr>
              <w:t>项目储罐扩建工程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中国核工业第五建设有限公司</w:t>
            </w:r>
          </w:p>
        </w:tc>
        <w:tc>
          <w:tcPr>
            <w:tcW w:w="2222" w:type="dxa"/>
            <w:tcBorders>
              <w:top w:val="single" w:sz="4" w:space="0" w:color="auto"/>
              <w:left w:val="single" w:sz="6" w:space="0" w:color="auto"/>
              <w:bottom w:val="single" w:sz="4" w:space="0" w:color="auto"/>
            </w:tcBorders>
            <w:vAlign w:val="center"/>
          </w:tcPr>
          <w:p w:rsidR="004E0266" w:rsidRDefault="00572D17">
            <w:pPr>
              <w:widowControl/>
              <w:jc w:val="left"/>
              <w:rPr>
                <w:rFonts w:ascii="宋体" w:eastAsia="宋体" w:hAnsi="宋体" w:cs="宋体"/>
                <w:sz w:val="24"/>
                <w:szCs w:val="32"/>
              </w:rPr>
            </w:pPr>
            <w:r>
              <w:rPr>
                <w:rFonts w:ascii="宋体" w:eastAsia="宋体" w:hAnsi="宋体" w:cs="宋体" w:hint="eastAsia"/>
                <w:sz w:val="24"/>
                <w:szCs w:val="32"/>
              </w:rPr>
              <w:t>中国建筑业协会核工业建设分会</w:t>
            </w:r>
          </w:p>
        </w:tc>
      </w:tr>
      <w:tr w:rsidR="004E0266">
        <w:trPr>
          <w:trHeight w:val="84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117</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幸福大健康高技术产品生产基地建设项目</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陕西航天建设集团有限公司</w:t>
            </w:r>
          </w:p>
        </w:tc>
        <w:tc>
          <w:tcPr>
            <w:tcW w:w="2222" w:type="dxa"/>
            <w:tcBorders>
              <w:top w:val="single" w:sz="4" w:space="0" w:color="auto"/>
              <w:left w:val="single" w:sz="6" w:space="0" w:color="auto"/>
              <w:bottom w:val="single" w:sz="4" w:space="0" w:color="auto"/>
            </w:tcBorders>
            <w:vAlign w:val="center"/>
          </w:tcPr>
          <w:p w:rsidR="004E0266" w:rsidRDefault="00572D17">
            <w:pPr>
              <w:widowControl/>
              <w:jc w:val="left"/>
              <w:rPr>
                <w:rFonts w:ascii="宋体" w:eastAsia="宋体" w:hAnsi="宋体" w:cs="宋体"/>
                <w:sz w:val="24"/>
                <w:szCs w:val="32"/>
              </w:rPr>
            </w:pPr>
            <w:r>
              <w:rPr>
                <w:rFonts w:ascii="宋体" w:eastAsia="宋体" w:hAnsi="宋体" w:cs="宋体" w:hint="eastAsia"/>
                <w:sz w:val="24"/>
                <w:szCs w:val="32"/>
              </w:rPr>
              <w:t>中国建筑业协会航天工程建设分会</w:t>
            </w:r>
          </w:p>
        </w:tc>
      </w:tr>
      <w:tr w:rsidR="004E0266">
        <w:trPr>
          <w:trHeight w:val="1308"/>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18</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中国医学科学院北京协和医院转化医学综合楼主体工程（转化医学综合楼主体等</w:t>
            </w:r>
            <w:r>
              <w:rPr>
                <w:rFonts w:ascii="宋体" w:eastAsia="宋体" w:hAnsi="宋体" w:cs="宋体" w:hint="eastAsia"/>
                <w:color w:val="000000"/>
                <w:sz w:val="24"/>
              </w:rPr>
              <w:t>2</w:t>
            </w:r>
            <w:r>
              <w:rPr>
                <w:rFonts w:ascii="宋体" w:eastAsia="宋体" w:hAnsi="宋体" w:cs="宋体" w:hint="eastAsia"/>
                <w:color w:val="000000"/>
                <w:sz w:val="24"/>
              </w:rPr>
              <w:t>项）</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中国建筑第八工程局有限公司</w:t>
            </w:r>
          </w:p>
        </w:tc>
        <w:tc>
          <w:tcPr>
            <w:tcW w:w="2222" w:type="dxa"/>
            <w:vMerge w:val="restart"/>
            <w:tcBorders>
              <w:top w:val="single" w:sz="4" w:space="0" w:color="auto"/>
              <w:left w:val="single" w:sz="6" w:space="0" w:color="auto"/>
              <w:bottom w:val="single" w:sz="12"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中国建筑集团有限公司</w:t>
            </w:r>
          </w:p>
        </w:tc>
      </w:tr>
      <w:tr w:rsidR="004E0266">
        <w:trPr>
          <w:trHeight w:val="759"/>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19</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肥东县大剧院文化馆</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中国建筑第五工程局有限公司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881"/>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20</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商业、办公楼（自编</w:t>
            </w:r>
            <w:r>
              <w:rPr>
                <w:rFonts w:ascii="宋体" w:eastAsia="宋体" w:hAnsi="宋体" w:cs="宋体" w:hint="eastAsia"/>
                <w:color w:val="000000"/>
                <w:sz w:val="24"/>
              </w:rPr>
              <w:t>1</w:t>
            </w:r>
            <w:r>
              <w:rPr>
                <w:rFonts w:ascii="宋体" w:eastAsia="宋体" w:hAnsi="宋体" w:cs="宋体" w:hint="eastAsia"/>
                <w:color w:val="000000"/>
                <w:sz w:val="24"/>
              </w:rPr>
              <w:t>栋和</w:t>
            </w:r>
            <w:r>
              <w:rPr>
                <w:rFonts w:ascii="宋体" w:eastAsia="宋体" w:hAnsi="宋体" w:cs="宋体" w:hint="eastAsia"/>
                <w:color w:val="000000"/>
                <w:sz w:val="24"/>
              </w:rPr>
              <w:t>2</w:t>
            </w:r>
            <w:r>
              <w:rPr>
                <w:rFonts w:ascii="宋体" w:eastAsia="宋体" w:hAnsi="宋体" w:cs="宋体" w:hint="eastAsia"/>
                <w:color w:val="000000"/>
                <w:sz w:val="24"/>
              </w:rPr>
              <w:t>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中建四局第六建设有限公司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957"/>
          <w:tblHeader/>
          <w:jc w:val="center"/>
        </w:trPr>
        <w:tc>
          <w:tcPr>
            <w:tcW w:w="737" w:type="dxa"/>
            <w:tcBorders>
              <w:top w:val="single" w:sz="4" w:space="0" w:color="auto"/>
              <w:bottom w:val="single" w:sz="12"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21</w:t>
            </w:r>
          </w:p>
        </w:tc>
        <w:tc>
          <w:tcPr>
            <w:tcW w:w="3094" w:type="dxa"/>
            <w:tcBorders>
              <w:top w:val="single" w:sz="4"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嘉兴市文化艺术中心</w:t>
            </w:r>
          </w:p>
        </w:tc>
        <w:tc>
          <w:tcPr>
            <w:tcW w:w="3128" w:type="dxa"/>
            <w:tcBorders>
              <w:top w:val="single" w:sz="4"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中建一局集团建设发展有限公司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567"/>
          <w:tblHeader/>
          <w:jc w:val="center"/>
        </w:trPr>
        <w:tc>
          <w:tcPr>
            <w:tcW w:w="737" w:type="dxa"/>
            <w:tcBorders>
              <w:top w:val="single" w:sz="12" w:space="0" w:color="auto"/>
              <w:bottom w:val="single" w:sz="4" w:space="0" w:color="auto"/>
              <w:right w:val="single" w:sz="6" w:space="0" w:color="auto"/>
            </w:tcBorders>
            <w:vAlign w:val="center"/>
          </w:tcPr>
          <w:p w:rsidR="004E0266" w:rsidRDefault="00572D17">
            <w:pPr>
              <w:jc w:val="center"/>
              <w:rPr>
                <w:rFonts w:ascii="宋体" w:eastAsia="宋体" w:hAnsi="宋体" w:cs="宋体"/>
                <w:b/>
                <w:bCs/>
                <w:sz w:val="24"/>
                <w:szCs w:val="32"/>
              </w:rPr>
            </w:pPr>
            <w:r>
              <w:rPr>
                <w:rFonts w:ascii="黑体" w:eastAsia="黑体" w:hAnsi="黑体" w:cs="黑体" w:hint="eastAsia"/>
                <w:b/>
                <w:bCs/>
                <w:color w:val="000000"/>
                <w:kern w:val="0"/>
                <w:sz w:val="24"/>
              </w:rPr>
              <w:lastRenderedPageBreak/>
              <w:t>序号</w:t>
            </w:r>
          </w:p>
        </w:tc>
        <w:tc>
          <w:tcPr>
            <w:tcW w:w="3094" w:type="dxa"/>
            <w:tcBorders>
              <w:top w:val="single" w:sz="12" w:space="0" w:color="auto"/>
              <w:left w:val="single" w:sz="6" w:space="0" w:color="auto"/>
              <w:bottom w:val="single" w:sz="4" w:space="0" w:color="auto"/>
              <w:right w:val="single" w:sz="6"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申报工程</w:t>
            </w:r>
          </w:p>
        </w:tc>
        <w:tc>
          <w:tcPr>
            <w:tcW w:w="3128" w:type="dxa"/>
            <w:tcBorders>
              <w:top w:val="single" w:sz="12" w:space="0" w:color="auto"/>
              <w:left w:val="single" w:sz="6" w:space="0" w:color="auto"/>
              <w:bottom w:val="single" w:sz="4" w:space="0" w:color="auto"/>
              <w:right w:val="single" w:sz="6"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申报单位</w:t>
            </w:r>
          </w:p>
        </w:tc>
        <w:tc>
          <w:tcPr>
            <w:tcW w:w="2222" w:type="dxa"/>
            <w:tcBorders>
              <w:top w:val="single" w:sz="12" w:space="0" w:color="auto"/>
              <w:left w:val="single" w:sz="6" w:space="0" w:color="auto"/>
              <w:bottom w:val="single" w:sz="4"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推荐单位</w:t>
            </w:r>
          </w:p>
        </w:tc>
      </w:tr>
      <w:tr w:rsidR="004E0266">
        <w:trPr>
          <w:trHeight w:val="56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122</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黑体" w:eastAsia="黑体" w:hAnsi="黑体" w:cs="黑体"/>
                <w:b/>
                <w:bCs/>
                <w:color w:val="000000"/>
                <w:kern w:val="0"/>
                <w:sz w:val="24"/>
              </w:rPr>
            </w:pPr>
            <w:r>
              <w:rPr>
                <w:rFonts w:ascii="宋体" w:eastAsia="宋体" w:hAnsi="宋体" w:cs="宋体" w:hint="eastAsia"/>
                <w:color w:val="000000"/>
                <w:sz w:val="24"/>
              </w:rPr>
              <w:t>徐州市城市轨道交通</w:t>
            </w:r>
            <w:r>
              <w:rPr>
                <w:rFonts w:ascii="宋体" w:eastAsia="宋体" w:hAnsi="宋体" w:cs="宋体" w:hint="eastAsia"/>
                <w:color w:val="000000"/>
                <w:sz w:val="24"/>
              </w:rPr>
              <w:t>3</w:t>
            </w:r>
            <w:r>
              <w:rPr>
                <w:rFonts w:ascii="宋体" w:eastAsia="宋体" w:hAnsi="宋体" w:cs="宋体" w:hint="eastAsia"/>
                <w:color w:val="000000"/>
                <w:sz w:val="24"/>
              </w:rPr>
              <w:t>号线一期工程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中国建筑第五工程局有限公司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中建交通建设集团有限公司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中建安装集团有限公司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中国建筑第八工程局有限公司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中国建筑一局（集团）有限公司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中国建筑第六工程局有限公司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中国建筑股份有限公司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中建三局集团有限公司</w:t>
            </w:r>
          </w:p>
          <w:p w:rsidR="004E0266" w:rsidRDefault="00572D17">
            <w:pPr>
              <w:widowControl/>
              <w:jc w:val="left"/>
              <w:textAlignment w:val="center"/>
              <w:rPr>
                <w:rFonts w:ascii="黑体" w:eastAsia="黑体" w:hAnsi="黑体" w:cs="黑体"/>
                <w:b/>
                <w:bCs/>
                <w:color w:val="000000"/>
                <w:kern w:val="0"/>
                <w:sz w:val="24"/>
              </w:rPr>
            </w:pPr>
            <w:r>
              <w:rPr>
                <w:rFonts w:ascii="宋体" w:eastAsia="宋体" w:hAnsi="宋体" w:cs="宋体" w:hint="eastAsia"/>
                <w:color w:val="000000"/>
                <w:sz w:val="24"/>
              </w:rPr>
              <w:t>中国建筑第四工程局有限公司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中国建筑集团有限公司</w:t>
            </w:r>
          </w:p>
        </w:tc>
      </w:tr>
      <w:tr w:rsidR="004E0266">
        <w:trPr>
          <w:trHeight w:val="1634"/>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123</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横琴口岸及综合交通枢纽开发工程</w:t>
            </w:r>
            <w:r>
              <w:rPr>
                <w:rFonts w:ascii="宋体" w:eastAsia="宋体" w:hAnsi="宋体" w:cs="宋体" w:hint="eastAsia"/>
                <w:color w:val="000000"/>
                <w:sz w:val="24"/>
              </w:rPr>
              <w:t>A</w:t>
            </w:r>
            <w:r>
              <w:rPr>
                <w:rFonts w:ascii="宋体" w:eastAsia="宋体" w:hAnsi="宋体" w:cs="宋体" w:hint="eastAsia"/>
                <w:color w:val="000000"/>
                <w:sz w:val="24"/>
              </w:rPr>
              <w:t>区</w:t>
            </w:r>
            <w:r>
              <w:rPr>
                <w:rFonts w:ascii="宋体" w:eastAsia="宋体" w:hAnsi="宋体" w:cs="宋体" w:hint="eastAsia"/>
                <w:color w:val="000000"/>
                <w:sz w:val="24"/>
              </w:rPr>
              <w:t>B</w:t>
            </w:r>
            <w:r>
              <w:rPr>
                <w:rFonts w:ascii="宋体" w:eastAsia="宋体" w:hAnsi="宋体" w:cs="宋体" w:hint="eastAsia"/>
                <w:color w:val="000000"/>
                <w:sz w:val="24"/>
              </w:rPr>
              <w:t>区主体建筑及</w:t>
            </w:r>
            <w:r>
              <w:rPr>
                <w:rFonts w:ascii="宋体" w:eastAsia="宋体" w:hAnsi="宋体" w:cs="宋体" w:hint="eastAsia"/>
                <w:color w:val="000000"/>
                <w:sz w:val="24"/>
              </w:rPr>
              <w:t>B</w:t>
            </w:r>
            <w:r>
              <w:rPr>
                <w:rFonts w:ascii="宋体" w:eastAsia="宋体" w:hAnsi="宋体" w:cs="宋体" w:hint="eastAsia"/>
                <w:color w:val="000000"/>
                <w:sz w:val="24"/>
              </w:rPr>
              <w:t>区综合管廊、</w:t>
            </w:r>
            <w:r>
              <w:rPr>
                <w:rFonts w:ascii="宋体" w:eastAsia="宋体" w:hAnsi="宋体" w:cs="宋体" w:hint="eastAsia"/>
                <w:color w:val="000000"/>
                <w:sz w:val="24"/>
              </w:rPr>
              <w:t>C</w:t>
            </w:r>
            <w:r>
              <w:rPr>
                <w:rFonts w:ascii="宋体" w:eastAsia="宋体" w:hAnsi="宋体" w:cs="宋体" w:hint="eastAsia"/>
                <w:color w:val="000000"/>
                <w:sz w:val="24"/>
              </w:rPr>
              <w:t>区主体建筑及南北侧交通平台</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中国建筑第二工程局有限公司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2062"/>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124</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无锡地铁</w:t>
            </w:r>
            <w:r>
              <w:rPr>
                <w:rFonts w:ascii="宋体" w:eastAsia="宋体" w:hAnsi="宋体" w:cs="宋体" w:hint="eastAsia"/>
                <w:color w:val="000000"/>
                <w:sz w:val="24"/>
              </w:rPr>
              <w:t>3</w:t>
            </w:r>
            <w:r>
              <w:rPr>
                <w:rFonts w:ascii="宋体" w:eastAsia="宋体" w:hAnsi="宋体" w:cs="宋体" w:hint="eastAsia"/>
                <w:color w:val="000000"/>
                <w:sz w:val="24"/>
              </w:rPr>
              <w:t>号线一期工程</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中铁四局集团有限公司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中铁一局集团有限公司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中铁二局集团有限公司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中铁十四局集团有限公司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中铁十九局集团有限公司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中铁隧道局集团有限公司</w:t>
            </w:r>
          </w:p>
        </w:tc>
        <w:tc>
          <w:tcPr>
            <w:tcW w:w="2222" w:type="dxa"/>
            <w:vMerge w:val="restart"/>
            <w:tcBorders>
              <w:top w:val="single" w:sz="4" w:space="0" w:color="auto"/>
              <w:left w:val="single" w:sz="6" w:space="0" w:color="auto"/>
              <w:bottom w:val="single" w:sz="4"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中国</w:t>
            </w:r>
            <w:r>
              <w:rPr>
                <w:rFonts w:ascii="宋体" w:eastAsia="宋体" w:hAnsi="宋体" w:cs="宋体" w:hint="eastAsia"/>
                <w:sz w:val="24"/>
                <w:szCs w:val="32"/>
              </w:rPr>
              <w:t>中铁</w:t>
            </w:r>
            <w:r>
              <w:rPr>
                <w:rFonts w:ascii="宋体" w:eastAsia="宋体" w:hAnsi="宋体" w:cs="宋体" w:hint="eastAsia"/>
                <w:sz w:val="24"/>
                <w:szCs w:val="32"/>
              </w:rPr>
              <w:t>股份有限公司</w:t>
            </w:r>
          </w:p>
          <w:p w:rsidR="004E0266" w:rsidRDefault="004E0266">
            <w:pPr>
              <w:widowControl/>
              <w:jc w:val="center"/>
              <w:rPr>
                <w:rFonts w:ascii="黑体" w:eastAsia="黑体" w:hAnsi="黑体" w:cs="黑体"/>
                <w:b/>
                <w:bCs/>
                <w:color w:val="000000"/>
                <w:kern w:val="0"/>
                <w:sz w:val="24"/>
              </w:rPr>
            </w:pPr>
          </w:p>
        </w:tc>
      </w:tr>
      <w:tr w:rsidR="004E0266">
        <w:trPr>
          <w:trHeight w:val="909"/>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125</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新建福州至平潭铁路站房及相关工程平潭站</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中铁建工集团有限公司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1054"/>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126</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新建连云港至镇江铁路五峰山长江特大桥</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中铁大桥局集团有限公司</w:t>
            </w:r>
          </w:p>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中交第二航务工程局有限公司</w:t>
            </w:r>
          </w:p>
        </w:tc>
        <w:tc>
          <w:tcPr>
            <w:tcW w:w="2222" w:type="dxa"/>
            <w:vMerge/>
            <w:tcBorders>
              <w:top w:val="single" w:sz="4" w:space="0" w:color="auto"/>
              <w:left w:val="single" w:sz="6" w:space="0" w:color="auto"/>
              <w:bottom w:val="single" w:sz="4" w:space="0" w:color="auto"/>
            </w:tcBorders>
            <w:vAlign w:val="center"/>
          </w:tcPr>
          <w:p w:rsidR="004E0266" w:rsidRDefault="004E0266">
            <w:pPr>
              <w:widowControl/>
              <w:jc w:val="center"/>
              <w:rPr>
                <w:rFonts w:ascii="黑体" w:eastAsia="黑体" w:hAnsi="黑体" w:cs="黑体"/>
                <w:b/>
                <w:bCs/>
                <w:color w:val="000000"/>
                <w:kern w:val="0"/>
                <w:sz w:val="24"/>
              </w:rPr>
            </w:pPr>
          </w:p>
        </w:tc>
      </w:tr>
      <w:tr w:rsidR="004E0266">
        <w:trPr>
          <w:trHeight w:val="1033"/>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127</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广东省仁化（湘粤界）至博罗公路仁化至新丰段</w:t>
            </w:r>
            <w:r>
              <w:rPr>
                <w:rFonts w:ascii="宋体" w:eastAsia="宋体" w:hAnsi="宋体" w:cs="宋体" w:hint="eastAsia"/>
                <w:color w:val="000000"/>
                <w:sz w:val="24"/>
              </w:rPr>
              <w:t>TJ14</w:t>
            </w:r>
            <w:r>
              <w:rPr>
                <w:rFonts w:ascii="宋体" w:eastAsia="宋体" w:hAnsi="宋体" w:cs="宋体" w:hint="eastAsia"/>
                <w:color w:val="000000"/>
                <w:sz w:val="24"/>
              </w:rPr>
              <w:t>合同段青云山隧道</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中铁十二局集团有限公司</w:t>
            </w:r>
          </w:p>
        </w:tc>
        <w:tc>
          <w:tcPr>
            <w:tcW w:w="2222" w:type="dxa"/>
            <w:vMerge w:val="restart"/>
            <w:tcBorders>
              <w:top w:val="single" w:sz="4" w:space="0" w:color="auto"/>
              <w:left w:val="single" w:sz="6" w:space="0" w:color="auto"/>
              <w:bottom w:val="single" w:sz="12" w:space="0" w:color="auto"/>
            </w:tcBorders>
            <w:vAlign w:val="center"/>
          </w:tcPr>
          <w:p w:rsidR="004E0266" w:rsidRDefault="00572D17">
            <w:pPr>
              <w:jc w:val="left"/>
              <w:rPr>
                <w:rFonts w:ascii="宋体" w:eastAsia="宋体" w:hAnsi="宋体" w:cs="宋体"/>
                <w:sz w:val="24"/>
                <w:szCs w:val="32"/>
              </w:rPr>
            </w:pPr>
            <w:r>
              <w:rPr>
                <w:rFonts w:ascii="宋体" w:eastAsia="宋体" w:hAnsi="宋体" w:cs="宋体" w:hint="eastAsia"/>
                <w:sz w:val="24"/>
                <w:szCs w:val="32"/>
              </w:rPr>
              <w:t>中国铁建股份有限公司</w:t>
            </w:r>
          </w:p>
          <w:p w:rsidR="004E0266" w:rsidRDefault="004E0266">
            <w:pPr>
              <w:widowControl/>
              <w:jc w:val="left"/>
              <w:rPr>
                <w:rFonts w:ascii="黑体" w:eastAsia="黑体" w:hAnsi="黑体" w:cs="黑体"/>
                <w:b/>
                <w:bCs/>
                <w:color w:val="000000"/>
                <w:kern w:val="0"/>
                <w:sz w:val="24"/>
              </w:rPr>
            </w:pPr>
          </w:p>
        </w:tc>
      </w:tr>
      <w:tr w:rsidR="004E0266">
        <w:trPr>
          <w:trHeight w:val="697"/>
          <w:tblHeader/>
          <w:jc w:val="center"/>
        </w:trPr>
        <w:tc>
          <w:tcPr>
            <w:tcW w:w="737" w:type="dxa"/>
            <w:tcBorders>
              <w:top w:val="single" w:sz="4" w:space="0" w:color="auto"/>
              <w:bottom w:val="single" w:sz="4"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28</w:t>
            </w:r>
          </w:p>
        </w:tc>
        <w:tc>
          <w:tcPr>
            <w:tcW w:w="3094"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新建商丘至合肥至杭州铁路亳州特大桥</w:t>
            </w:r>
          </w:p>
        </w:tc>
        <w:tc>
          <w:tcPr>
            <w:tcW w:w="3128" w:type="dxa"/>
            <w:tcBorders>
              <w:top w:val="single" w:sz="4" w:space="0" w:color="auto"/>
              <w:left w:val="single" w:sz="6" w:space="0" w:color="auto"/>
              <w:bottom w:val="single" w:sz="4"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中铁二十一局集团有限公司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672"/>
          <w:tblHeader/>
          <w:jc w:val="center"/>
        </w:trPr>
        <w:tc>
          <w:tcPr>
            <w:tcW w:w="737" w:type="dxa"/>
            <w:tcBorders>
              <w:top w:val="single" w:sz="4" w:space="0" w:color="auto"/>
              <w:bottom w:val="single" w:sz="12" w:space="0" w:color="auto"/>
              <w:right w:val="single" w:sz="6" w:space="0" w:color="auto"/>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12</w:t>
            </w:r>
            <w:r>
              <w:rPr>
                <w:rFonts w:ascii="宋体" w:eastAsia="宋体" w:hAnsi="宋体" w:cs="宋体" w:hint="eastAsia"/>
                <w:color w:val="000000"/>
                <w:kern w:val="0"/>
                <w:sz w:val="24"/>
              </w:rPr>
              <w:t>9</w:t>
            </w:r>
          </w:p>
        </w:tc>
        <w:tc>
          <w:tcPr>
            <w:tcW w:w="3094" w:type="dxa"/>
            <w:tcBorders>
              <w:top w:val="single" w:sz="4"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盐城先锋国际广场三期酒店写字楼工程</w:t>
            </w:r>
          </w:p>
        </w:tc>
        <w:tc>
          <w:tcPr>
            <w:tcW w:w="3128" w:type="dxa"/>
            <w:tcBorders>
              <w:top w:val="single" w:sz="4" w:space="0" w:color="auto"/>
              <w:left w:val="single" w:sz="6" w:space="0" w:color="auto"/>
              <w:bottom w:val="single" w:sz="12" w:space="0" w:color="auto"/>
              <w:right w:val="single" w:sz="6" w:space="0" w:color="auto"/>
            </w:tcBorders>
            <w:vAlign w:val="center"/>
          </w:tcPr>
          <w:p w:rsidR="004E0266" w:rsidRDefault="00572D17">
            <w:pPr>
              <w:widowControl/>
              <w:jc w:val="left"/>
              <w:textAlignment w:val="center"/>
              <w:rPr>
                <w:rFonts w:ascii="宋体" w:eastAsia="宋体" w:hAnsi="宋体" w:cs="宋体"/>
                <w:color w:val="000000"/>
                <w:sz w:val="24"/>
              </w:rPr>
            </w:pPr>
            <w:r>
              <w:rPr>
                <w:rFonts w:ascii="宋体" w:eastAsia="宋体" w:hAnsi="宋体" w:cs="宋体" w:hint="eastAsia"/>
                <w:color w:val="000000"/>
                <w:sz w:val="24"/>
              </w:rPr>
              <w:t>中铁建设集团有限公司</w:t>
            </w:r>
          </w:p>
        </w:tc>
        <w:tc>
          <w:tcPr>
            <w:tcW w:w="2222" w:type="dxa"/>
            <w:vMerge/>
            <w:tcBorders>
              <w:top w:val="single" w:sz="12" w:space="0" w:color="auto"/>
              <w:left w:val="single" w:sz="6" w:space="0" w:color="auto"/>
              <w:bottom w:val="single" w:sz="12" w:space="0" w:color="auto"/>
              <w:tl2br w:val="nil"/>
              <w:tr2bl w:val="nil"/>
            </w:tcBorders>
            <w:vAlign w:val="center"/>
          </w:tcPr>
          <w:p w:rsidR="004E0266" w:rsidRDefault="004E0266">
            <w:pPr>
              <w:widowControl/>
              <w:jc w:val="left"/>
              <w:rPr>
                <w:rFonts w:ascii="黑体" w:eastAsia="黑体" w:hAnsi="黑体" w:cs="黑体"/>
                <w:b/>
                <w:bCs/>
                <w:color w:val="000000"/>
                <w:kern w:val="0"/>
                <w:sz w:val="24"/>
              </w:rPr>
            </w:pPr>
          </w:p>
        </w:tc>
      </w:tr>
      <w:tr w:rsidR="004E0266">
        <w:trPr>
          <w:trHeight w:val="567"/>
          <w:tblHeader/>
          <w:jc w:val="center"/>
        </w:trPr>
        <w:tc>
          <w:tcPr>
            <w:tcW w:w="737" w:type="dxa"/>
            <w:tcBorders>
              <w:top w:val="single" w:sz="12" w:space="0" w:color="auto"/>
              <w:bottom w:val="single" w:sz="6" w:space="0" w:color="auto"/>
              <w:right w:val="single" w:sz="6" w:space="0" w:color="auto"/>
              <w:tl2br w:val="nil"/>
              <w:tr2bl w:val="nil"/>
            </w:tcBorders>
            <w:vAlign w:val="center"/>
          </w:tcPr>
          <w:p w:rsidR="004E0266" w:rsidRDefault="00572D17">
            <w:pPr>
              <w:jc w:val="center"/>
              <w:rPr>
                <w:rFonts w:ascii="宋体" w:eastAsia="宋体" w:hAnsi="宋体" w:cs="宋体"/>
                <w:b/>
                <w:bCs/>
                <w:sz w:val="24"/>
                <w:szCs w:val="32"/>
              </w:rPr>
            </w:pPr>
            <w:r>
              <w:rPr>
                <w:rFonts w:ascii="黑体" w:eastAsia="黑体" w:hAnsi="黑体" w:cs="黑体" w:hint="eastAsia"/>
                <w:b/>
                <w:bCs/>
                <w:color w:val="000000"/>
                <w:kern w:val="0"/>
                <w:sz w:val="24"/>
              </w:rPr>
              <w:lastRenderedPageBreak/>
              <w:t>序号</w:t>
            </w:r>
          </w:p>
        </w:tc>
        <w:tc>
          <w:tcPr>
            <w:tcW w:w="3094" w:type="dxa"/>
            <w:tcBorders>
              <w:top w:val="single" w:sz="12" w:space="0" w:color="auto"/>
              <w:left w:val="single" w:sz="6" w:space="0" w:color="auto"/>
              <w:bottom w:val="single" w:sz="6" w:space="0" w:color="auto"/>
              <w:right w:val="single" w:sz="6" w:space="0" w:color="auto"/>
              <w:tl2br w:val="nil"/>
              <w:tr2bl w:val="nil"/>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申报工程</w:t>
            </w:r>
          </w:p>
        </w:tc>
        <w:tc>
          <w:tcPr>
            <w:tcW w:w="3128" w:type="dxa"/>
            <w:tcBorders>
              <w:top w:val="single" w:sz="12" w:space="0" w:color="auto"/>
              <w:left w:val="single" w:sz="6" w:space="0" w:color="auto"/>
              <w:bottom w:val="single" w:sz="6" w:space="0" w:color="auto"/>
              <w:right w:val="single" w:sz="6" w:space="0" w:color="auto"/>
              <w:tl2br w:val="nil"/>
              <w:tr2bl w:val="nil"/>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申报单位</w:t>
            </w:r>
          </w:p>
        </w:tc>
        <w:tc>
          <w:tcPr>
            <w:tcW w:w="2222" w:type="dxa"/>
            <w:tcBorders>
              <w:top w:val="single" w:sz="12" w:space="0" w:color="auto"/>
              <w:left w:val="single" w:sz="6" w:space="0" w:color="auto"/>
              <w:bottom w:val="single" w:sz="6" w:space="0" w:color="auto"/>
            </w:tcBorders>
            <w:vAlign w:val="center"/>
          </w:tcPr>
          <w:p w:rsidR="004E0266" w:rsidRDefault="00572D17">
            <w:pPr>
              <w:widowControl/>
              <w:jc w:val="center"/>
              <w:rPr>
                <w:rFonts w:ascii="黑体" w:eastAsia="黑体" w:hAnsi="黑体" w:cs="黑体"/>
                <w:b/>
                <w:bCs/>
                <w:color w:val="000000"/>
                <w:kern w:val="0"/>
                <w:sz w:val="24"/>
              </w:rPr>
            </w:pPr>
            <w:r>
              <w:rPr>
                <w:rFonts w:ascii="黑体" w:eastAsia="黑体" w:hAnsi="黑体" w:cs="黑体" w:hint="eastAsia"/>
                <w:b/>
                <w:bCs/>
                <w:color w:val="000000"/>
                <w:kern w:val="0"/>
                <w:sz w:val="24"/>
              </w:rPr>
              <w:t>推荐单位</w:t>
            </w:r>
          </w:p>
        </w:tc>
      </w:tr>
      <w:tr w:rsidR="004E0266">
        <w:trPr>
          <w:trHeight w:val="567"/>
          <w:tblHeader/>
          <w:jc w:val="center"/>
        </w:trPr>
        <w:tc>
          <w:tcPr>
            <w:tcW w:w="737" w:type="dxa"/>
            <w:tcBorders>
              <w:top w:val="single" w:sz="6" w:space="0" w:color="auto"/>
              <w:bottom w:val="single" w:sz="6" w:space="0" w:color="auto"/>
              <w:right w:val="single" w:sz="6" w:space="0" w:color="auto"/>
              <w:tl2br w:val="nil"/>
              <w:tr2bl w:val="nil"/>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130</w:t>
            </w:r>
          </w:p>
        </w:tc>
        <w:tc>
          <w:tcPr>
            <w:tcW w:w="3094" w:type="dxa"/>
            <w:tcBorders>
              <w:top w:val="single" w:sz="6" w:space="0" w:color="auto"/>
              <w:left w:val="single" w:sz="6" w:space="0" w:color="auto"/>
              <w:bottom w:val="single" w:sz="6" w:space="0" w:color="auto"/>
              <w:right w:val="single" w:sz="6" w:space="0" w:color="auto"/>
              <w:tl2br w:val="nil"/>
              <w:tr2bl w:val="nil"/>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港珠澳大桥主体工程岛隧工程</w:t>
            </w:r>
          </w:p>
        </w:tc>
        <w:tc>
          <w:tcPr>
            <w:tcW w:w="3128" w:type="dxa"/>
            <w:tcBorders>
              <w:top w:val="single" w:sz="6" w:space="0" w:color="auto"/>
              <w:left w:val="single" w:sz="6" w:space="0" w:color="auto"/>
              <w:bottom w:val="single" w:sz="6" w:space="0" w:color="auto"/>
              <w:right w:val="single" w:sz="6" w:space="0" w:color="auto"/>
              <w:tl2br w:val="nil"/>
              <w:tr2bl w:val="nil"/>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中国交通建设股份有限公司</w:t>
            </w:r>
          </w:p>
        </w:tc>
        <w:tc>
          <w:tcPr>
            <w:tcW w:w="2222" w:type="dxa"/>
            <w:vMerge w:val="restart"/>
            <w:tcBorders>
              <w:top w:val="single" w:sz="6" w:space="0" w:color="auto"/>
              <w:left w:val="single" w:sz="6" w:space="0" w:color="auto"/>
              <w:bottom w:val="single" w:sz="12" w:space="0" w:color="auto"/>
            </w:tcBorders>
            <w:vAlign w:val="center"/>
          </w:tcPr>
          <w:p w:rsidR="004E0266" w:rsidRDefault="00572D17">
            <w:pPr>
              <w:widowControl/>
              <w:jc w:val="left"/>
              <w:rPr>
                <w:rFonts w:ascii="黑体" w:eastAsia="黑体" w:hAnsi="黑体" w:cs="黑体"/>
                <w:b/>
                <w:bCs/>
                <w:color w:val="000000"/>
                <w:kern w:val="0"/>
                <w:sz w:val="24"/>
              </w:rPr>
            </w:pPr>
            <w:r>
              <w:rPr>
                <w:rFonts w:ascii="宋体" w:eastAsia="宋体" w:hAnsi="宋体" w:cs="宋体" w:hint="eastAsia"/>
                <w:sz w:val="24"/>
                <w:szCs w:val="32"/>
              </w:rPr>
              <w:t>中国交通建设集团有限公司</w:t>
            </w:r>
          </w:p>
        </w:tc>
      </w:tr>
      <w:tr w:rsidR="004E0266">
        <w:trPr>
          <w:trHeight w:val="567"/>
          <w:tblHeader/>
          <w:jc w:val="center"/>
        </w:trPr>
        <w:tc>
          <w:tcPr>
            <w:tcW w:w="737" w:type="dxa"/>
            <w:tcBorders>
              <w:top w:val="single" w:sz="6" w:space="0" w:color="auto"/>
              <w:bottom w:val="single" w:sz="6" w:space="0" w:color="auto"/>
              <w:right w:val="single" w:sz="6" w:space="0" w:color="auto"/>
              <w:tl2br w:val="nil"/>
              <w:tr2bl w:val="nil"/>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131</w:t>
            </w:r>
          </w:p>
        </w:tc>
        <w:tc>
          <w:tcPr>
            <w:tcW w:w="3094" w:type="dxa"/>
            <w:tcBorders>
              <w:top w:val="single" w:sz="6" w:space="0" w:color="auto"/>
              <w:left w:val="single" w:sz="6" w:space="0" w:color="auto"/>
              <w:bottom w:val="single" w:sz="6" w:space="0" w:color="auto"/>
              <w:right w:val="single" w:sz="6" w:space="0" w:color="auto"/>
              <w:tl2br w:val="nil"/>
              <w:tr2bl w:val="nil"/>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都昌至九江高速公路鄱阳湖二桥</w:t>
            </w:r>
          </w:p>
        </w:tc>
        <w:tc>
          <w:tcPr>
            <w:tcW w:w="3128" w:type="dxa"/>
            <w:tcBorders>
              <w:top w:val="single" w:sz="6" w:space="0" w:color="auto"/>
              <w:left w:val="single" w:sz="6" w:space="0" w:color="auto"/>
              <w:bottom w:val="single" w:sz="6" w:space="0" w:color="auto"/>
              <w:right w:val="single" w:sz="6" w:space="0" w:color="auto"/>
              <w:tl2br w:val="nil"/>
              <w:tr2bl w:val="nil"/>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中交路桥华南工程有限公司</w:t>
            </w:r>
          </w:p>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四川公路桥梁建设集团有限公司</w:t>
            </w:r>
          </w:p>
        </w:tc>
        <w:tc>
          <w:tcPr>
            <w:tcW w:w="2222" w:type="dxa"/>
            <w:vMerge/>
            <w:tcBorders>
              <w:top w:val="single" w:sz="12" w:space="0" w:color="auto"/>
              <w:left w:val="single" w:sz="6" w:space="0" w:color="auto"/>
              <w:bottom w:val="single" w:sz="12" w:space="0" w:color="auto"/>
              <w:tl2br w:val="nil"/>
              <w:tr2bl w:val="nil"/>
            </w:tcBorders>
          </w:tcPr>
          <w:p w:rsidR="004E0266" w:rsidRDefault="004E0266">
            <w:pPr>
              <w:widowControl/>
              <w:jc w:val="center"/>
              <w:rPr>
                <w:rFonts w:ascii="黑体" w:eastAsia="黑体" w:hAnsi="黑体" w:cs="黑体"/>
                <w:b/>
                <w:bCs/>
                <w:color w:val="000000"/>
                <w:kern w:val="0"/>
                <w:sz w:val="24"/>
              </w:rPr>
            </w:pPr>
          </w:p>
        </w:tc>
      </w:tr>
      <w:tr w:rsidR="004E0266">
        <w:trPr>
          <w:trHeight w:val="567"/>
          <w:tblHeader/>
          <w:jc w:val="center"/>
        </w:trPr>
        <w:tc>
          <w:tcPr>
            <w:tcW w:w="737" w:type="dxa"/>
            <w:tcBorders>
              <w:top w:val="single" w:sz="6" w:space="0" w:color="auto"/>
              <w:bottom w:val="single" w:sz="12" w:space="0" w:color="auto"/>
              <w:right w:val="single" w:sz="6" w:space="0" w:color="auto"/>
              <w:tl2br w:val="nil"/>
              <w:tr2bl w:val="nil"/>
            </w:tcBorders>
            <w:vAlign w:val="center"/>
          </w:tcPr>
          <w:p w:rsidR="004E0266" w:rsidRDefault="00572D17">
            <w:pPr>
              <w:jc w:val="center"/>
              <w:rPr>
                <w:rFonts w:ascii="宋体" w:eastAsia="宋体" w:hAnsi="宋体" w:cs="宋体"/>
                <w:color w:val="000000"/>
                <w:kern w:val="0"/>
                <w:sz w:val="24"/>
              </w:rPr>
            </w:pPr>
            <w:r>
              <w:rPr>
                <w:rFonts w:ascii="宋体" w:eastAsia="宋体" w:hAnsi="宋体" w:cs="宋体" w:hint="eastAsia"/>
                <w:color w:val="000000"/>
                <w:kern w:val="0"/>
                <w:sz w:val="24"/>
              </w:rPr>
              <w:t>132</w:t>
            </w:r>
          </w:p>
        </w:tc>
        <w:tc>
          <w:tcPr>
            <w:tcW w:w="3094" w:type="dxa"/>
            <w:tcBorders>
              <w:top w:val="single" w:sz="6" w:space="0" w:color="auto"/>
              <w:left w:val="single" w:sz="6" w:space="0" w:color="auto"/>
              <w:bottom w:val="single" w:sz="12" w:space="0" w:color="auto"/>
              <w:right w:val="single" w:sz="6" w:space="0" w:color="auto"/>
              <w:tl2br w:val="nil"/>
              <w:tr2bl w:val="nil"/>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襄阳庞公（凤雏）大桥</w:t>
            </w:r>
          </w:p>
        </w:tc>
        <w:tc>
          <w:tcPr>
            <w:tcW w:w="3128" w:type="dxa"/>
            <w:tcBorders>
              <w:top w:val="single" w:sz="6" w:space="0" w:color="auto"/>
              <w:left w:val="single" w:sz="6" w:space="0" w:color="auto"/>
              <w:bottom w:val="single" w:sz="12" w:space="0" w:color="auto"/>
              <w:right w:val="single" w:sz="6" w:space="0" w:color="auto"/>
              <w:tl2br w:val="nil"/>
              <w:tr2bl w:val="nil"/>
            </w:tcBorders>
            <w:vAlign w:val="center"/>
          </w:tcPr>
          <w:p w:rsidR="004E0266" w:rsidRDefault="00572D1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中交第二航务工程局有限公司</w:t>
            </w:r>
          </w:p>
        </w:tc>
        <w:tc>
          <w:tcPr>
            <w:tcW w:w="2222" w:type="dxa"/>
            <w:vMerge/>
            <w:tcBorders>
              <w:top w:val="single" w:sz="12" w:space="0" w:color="auto"/>
              <w:left w:val="single" w:sz="6" w:space="0" w:color="auto"/>
              <w:bottom w:val="single" w:sz="12" w:space="0" w:color="auto"/>
              <w:tl2br w:val="nil"/>
              <w:tr2bl w:val="nil"/>
            </w:tcBorders>
          </w:tcPr>
          <w:p w:rsidR="004E0266" w:rsidRDefault="004E0266">
            <w:pPr>
              <w:widowControl/>
              <w:jc w:val="center"/>
              <w:rPr>
                <w:rFonts w:ascii="黑体" w:eastAsia="黑体" w:hAnsi="黑体" w:cs="黑体"/>
                <w:b/>
                <w:bCs/>
                <w:color w:val="000000"/>
                <w:kern w:val="0"/>
                <w:sz w:val="24"/>
              </w:rPr>
            </w:pPr>
          </w:p>
        </w:tc>
      </w:tr>
    </w:tbl>
    <w:p w:rsidR="004E0266" w:rsidRDefault="004E0266">
      <w:pPr>
        <w:spacing w:line="500" w:lineRule="exact"/>
        <w:jc w:val="center"/>
        <w:rPr>
          <w:rFonts w:ascii="华文中宋" w:eastAsia="华文中宋" w:hAnsi="华文中宋" w:cs="华文中宋"/>
          <w:b/>
          <w:bCs/>
          <w:color w:val="000000"/>
          <w:kern w:val="0"/>
          <w:sz w:val="36"/>
          <w:szCs w:val="36"/>
        </w:rPr>
      </w:pPr>
    </w:p>
    <w:p w:rsidR="004E0266" w:rsidRDefault="004E0266">
      <w:pPr>
        <w:spacing w:line="500" w:lineRule="exact"/>
        <w:jc w:val="center"/>
        <w:rPr>
          <w:rFonts w:ascii="华文中宋" w:eastAsia="华文中宋" w:hAnsi="华文中宋" w:cs="华文中宋"/>
          <w:b/>
          <w:bCs/>
          <w:color w:val="000000"/>
          <w:kern w:val="0"/>
          <w:sz w:val="36"/>
          <w:szCs w:val="36"/>
        </w:rPr>
      </w:pPr>
    </w:p>
    <w:p w:rsidR="004E0266" w:rsidRDefault="004E0266">
      <w:pPr>
        <w:spacing w:line="500" w:lineRule="exact"/>
        <w:jc w:val="center"/>
        <w:rPr>
          <w:rFonts w:ascii="华文中宋" w:eastAsia="华文中宋" w:hAnsi="华文中宋" w:cs="华文中宋"/>
          <w:b/>
          <w:bCs/>
          <w:color w:val="000000"/>
          <w:kern w:val="0"/>
          <w:sz w:val="36"/>
          <w:szCs w:val="36"/>
        </w:rPr>
      </w:pPr>
    </w:p>
    <w:p w:rsidR="004E0266" w:rsidRDefault="004E0266">
      <w:pPr>
        <w:rPr>
          <w:rFonts w:ascii="仿宋_GB2312" w:eastAsia="仿宋_GB2312" w:hAnsi="宋体"/>
          <w:color w:val="000000"/>
          <w:kern w:val="0"/>
          <w:sz w:val="32"/>
          <w:szCs w:val="32"/>
        </w:rPr>
      </w:pPr>
    </w:p>
    <w:p w:rsidR="004E0266" w:rsidRDefault="004E0266">
      <w:pPr>
        <w:adjustRightInd w:val="0"/>
        <w:snapToGrid w:val="0"/>
        <w:spacing w:line="600" w:lineRule="exact"/>
        <w:rPr>
          <w:rFonts w:ascii="仿宋_GB2312" w:eastAsia="仿宋_GB2312"/>
          <w:color w:val="000000"/>
          <w:sz w:val="32"/>
          <w:szCs w:val="32"/>
        </w:rPr>
      </w:pPr>
    </w:p>
    <w:p w:rsidR="004E0266" w:rsidRDefault="004E0266">
      <w:pPr>
        <w:adjustRightInd w:val="0"/>
        <w:snapToGrid w:val="0"/>
        <w:spacing w:line="600" w:lineRule="exact"/>
        <w:rPr>
          <w:rFonts w:ascii="仿宋_GB2312" w:eastAsia="仿宋_GB2312"/>
          <w:color w:val="000000"/>
          <w:sz w:val="32"/>
          <w:szCs w:val="32"/>
        </w:rPr>
      </w:pPr>
    </w:p>
    <w:p w:rsidR="004E0266" w:rsidRDefault="004E0266">
      <w:pPr>
        <w:adjustRightInd w:val="0"/>
        <w:snapToGrid w:val="0"/>
        <w:spacing w:line="600" w:lineRule="exact"/>
        <w:rPr>
          <w:rFonts w:ascii="仿宋_GB2312" w:eastAsia="仿宋_GB2312"/>
          <w:color w:val="000000"/>
          <w:sz w:val="32"/>
          <w:szCs w:val="32"/>
        </w:rPr>
      </w:pPr>
    </w:p>
    <w:p w:rsidR="004E0266" w:rsidRDefault="004E0266">
      <w:pPr>
        <w:adjustRightInd w:val="0"/>
        <w:snapToGrid w:val="0"/>
        <w:spacing w:line="600" w:lineRule="exact"/>
        <w:rPr>
          <w:rFonts w:ascii="仿宋_GB2312" w:eastAsia="仿宋_GB2312"/>
          <w:color w:val="000000"/>
          <w:sz w:val="32"/>
          <w:szCs w:val="32"/>
        </w:rPr>
      </w:pPr>
    </w:p>
    <w:p w:rsidR="004E0266" w:rsidRDefault="004E0266">
      <w:pPr>
        <w:adjustRightInd w:val="0"/>
        <w:snapToGrid w:val="0"/>
        <w:spacing w:line="600" w:lineRule="exact"/>
        <w:rPr>
          <w:rFonts w:ascii="仿宋_GB2312" w:eastAsia="仿宋_GB2312"/>
          <w:color w:val="000000"/>
          <w:sz w:val="32"/>
          <w:szCs w:val="32"/>
        </w:rPr>
      </w:pPr>
    </w:p>
    <w:p w:rsidR="004E0266" w:rsidRDefault="004E0266">
      <w:pPr>
        <w:adjustRightInd w:val="0"/>
        <w:snapToGrid w:val="0"/>
        <w:spacing w:line="600" w:lineRule="exact"/>
        <w:rPr>
          <w:rFonts w:ascii="仿宋_GB2312" w:eastAsia="仿宋_GB2312"/>
          <w:color w:val="000000"/>
          <w:sz w:val="32"/>
          <w:szCs w:val="32"/>
        </w:rPr>
      </w:pPr>
    </w:p>
    <w:p w:rsidR="004E0266" w:rsidRDefault="004E0266">
      <w:pPr>
        <w:adjustRightInd w:val="0"/>
        <w:snapToGrid w:val="0"/>
        <w:spacing w:line="600" w:lineRule="exact"/>
        <w:rPr>
          <w:rFonts w:ascii="仿宋_GB2312" w:eastAsia="仿宋_GB2312"/>
          <w:color w:val="000000"/>
          <w:sz w:val="32"/>
          <w:szCs w:val="32"/>
        </w:rPr>
      </w:pPr>
    </w:p>
    <w:p w:rsidR="004E0266" w:rsidRDefault="004E0266">
      <w:pPr>
        <w:adjustRightInd w:val="0"/>
        <w:snapToGrid w:val="0"/>
        <w:spacing w:line="600" w:lineRule="exact"/>
        <w:rPr>
          <w:rFonts w:ascii="仿宋_GB2312" w:eastAsia="仿宋_GB2312"/>
          <w:color w:val="000000"/>
          <w:sz w:val="32"/>
          <w:szCs w:val="32"/>
        </w:rPr>
      </w:pPr>
    </w:p>
    <w:p w:rsidR="004E0266" w:rsidRDefault="004E0266">
      <w:pPr>
        <w:adjustRightInd w:val="0"/>
        <w:snapToGrid w:val="0"/>
        <w:spacing w:line="600" w:lineRule="exact"/>
        <w:rPr>
          <w:rFonts w:ascii="仿宋_GB2312" w:eastAsia="仿宋_GB2312"/>
          <w:color w:val="000000"/>
          <w:sz w:val="32"/>
          <w:szCs w:val="32"/>
        </w:rPr>
      </w:pPr>
    </w:p>
    <w:p w:rsidR="004E0266" w:rsidRDefault="004E0266">
      <w:pPr>
        <w:adjustRightInd w:val="0"/>
        <w:snapToGrid w:val="0"/>
        <w:spacing w:line="600" w:lineRule="exact"/>
        <w:rPr>
          <w:rFonts w:ascii="仿宋_GB2312" w:eastAsia="仿宋_GB2312"/>
          <w:color w:val="000000"/>
          <w:sz w:val="32"/>
          <w:szCs w:val="32"/>
        </w:rPr>
      </w:pPr>
    </w:p>
    <w:p w:rsidR="004E0266" w:rsidRDefault="004E0266">
      <w:pPr>
        <w:adjustRightInd w:val="0"/>
        <w:snapToGrid w:val="0"/>
        <w:spacing w:line="600" w:lineRule="exact"/>
        <w:rPr>
          <w:rFonts w:ascii="仿宋_GB2312" w:eastAsia="仿宋_GB2312"/>
          <w:color w:val="000000"/>
          <w:sz w:val="32"/>
          <w:szCs w:val="32"/>
        </w:rPr>
      </w:pPr>
    </w:p>
    <w:p w:rsidR="004E0266" w:rsidRDefault="004E0266">
      <w:pPr>
        <w:adjustRightInd w:val="0"/>
        <w:snapToGrid w:val="0"/>
        <w:spacing w:line="600" w:lineRule="exact"/>
        <w:rPr>
          <w:rFonts w:ascii="仿宋_GB2312" w:eastAsia="仿宋_GB2312"/>
          <w:color w:val="000000"/>
          <w:sz w:val="32"/>
          <w:szCs w:val="32"/>
        </w:rPr>
      </w:pPr>
    </w:p>
    <w:p w:rsidR="004E0266" w:rsidRDefault="004E0266">
      <w:pPr>
        <w:adjustRightInd w:val="0"/>
        <w:snapToGrid w:val="0"/>
        <w:spacing w:line="600" w:lineRule="exact"/>
        <w:rPr>
          <w:rFonts w:ascii="仿宋_GB2312" w:eastAsia="仿宋_GB2312"/>
          <w:color w:val="000000"/>
          <w:sz w:val="32"/>
          <w:szCs w:val="32"/>
        </w:rPr>
      </w:pPr>
    </w:p>
    <w:p w:rsidR="004E0266" w:rsidRDefault="004E0266"/>
    <w:sectPr w:rsidR="004E0266" w:rsidSect="004E0266">
      <w:footerReference w:type="default" r:id="rId7"/>
      <w:pgSz w:w="11906" w:h="16838"/>
      <w:pgMar w:top="158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D17" w:rsidRDefault="00572D17" w:rsidP="004E0266">
      <w:r>
        <w:separator/>
      </w:r>
    </w:p>
  </w:endnote>
  <w:endnote w:type="continuationSeparator" w:id="1">
    <w:p w:rsidR="00572D17" w:rsidRDefault="00572D17" w:rsidP="004E0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266" w:rsidRDefault="004E026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E0266" w:rsidRDefault="004E0266">
                <w:pPr>
                  <w:pStyle w:val="a3"/>
                </w:pPr>
                <w:r>
                  <w:fldChar w:fldCharType="begin"/>
                </w:r>
                <w:r w:rsidR="00572D17">
                  <w:instrText xml:space="preserve"> PAGE  \* MERGEFORMAT </w:instrText>
                </w:r>
                <w:r>
                  <w:fldChar w:fldCharType="separate"/>
                </w:r>
                <w:r w:rsidR="00E16466">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D17" w:rsidRDefault="00572D17" w:rsidP="004E0266">
      <w:r>
        <w:separator/>
      </w:r>
    </w:p>
  </w:footnote>
  <w:footnote w:type="continuationSeparator" w:id="1">
    <w:p w:rsidR="00572D17" w:rsidRDefault="00572D17" w:rsidP="004E0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Y0NDQ5NzllNWYxODg0MjgxM2E5OWQyZjIyMmNiYjcifQ=="/>
  </w:docVars>
  <w:rsids>
    <w:rsidRoot w:val="0097155B"/>
    <w:rsid w:val="00003E2C"/>
    <w:rsid w:val="000065CE"/>
    <w:rsid w:val="000A7FAD"/>
    <w:rsid w:val="001938CA"/>
    <w:rsid w:val="0026311E"/>
    <w:rsid w:val="002A6A5C"/>
    <w:rsid w:val="002D4BFE"/>
    <w:rsid w:val="0049068A"/>
    <w:rsid w:val="004A473C"/>
    <w:rsid w:val="004E0266"/>
    <w:rsid w:val="0055534D"/>
    <w:rsid w:val="00572D17"/>
    <w:rsid w:val="006837EE"/>
    <w:rsid w:val="006E1309"/>
    <w:rsid w:val="006E4550"/>
    <w:rsid w:val="00743063"/>
    <w:rsid w:val="00777402"/>
    <w:rsid w:val="007D7CB2"/>
    <w:rsid w:val="00860DEA"/>
    <w:rsid w:val="008B2E15"/>
    <w:rsid w:val="008D5D5C"/>
    <w:rsid w:val="0097155B"/>
    <w:rsid w:val="00B403FB"/>
    <w:rsid w:val="00B822F9"/>
    <w:rsid w:val="00C6700F"/>
    <w:rsid w:val="00E16466"/>
    <w:rsid w:val="00E1683A"/>
    <w:rsid w:val="00F55568"/>
    <w:rsid w:val="00F758F5"/>
    <w:rsid w:val="011B6997"/>
    <w:rsid w:val="02512B2D"/>
    <w:rsid w:val="02BE46D7"/>
    <w:rsid w:val="030671D3"/>
    <w:rsid w:val="03376BEB"/>
    <w:rsid w:val="036A68AD"/>
    <w:rsid w:val="04130D9A"/>
    <w:rsid w:val="047F787C"/>
    <w:rsid w:val="052A369C"/>
    <w:rsid w:val="0588180C"/>
    <w:rsid w:val="061A0E97"/>
    <w:rsid w:val="064970DF"/>
    <w:rsid w:val="06B9237C"/>
    <w:rsid w:val="0A050420"/>
    <w:rsid w:val="0A4264F0"/>
    <w:rsid w:val="0B29023C"/>
    <w:rsid w:val="0C8952C7"/>
    <w:rsid w:val="0CFF6FAB"/>
    <w:rsid w:val="0D4174D4"/>
    <w:rsid w:val="0D740BDE"/>
    <w:rsid w:val="0E1C1766"/>
    <w:rsid w:val="0EC56195"/>
    <w:rsid w:val="0F00541F"/>
    <w:rsid w:val="10421E75"/>
    <w:rsid w:val="11846D21"/>
    <w:rsid w:val="11ED4A9C"/>
    <w:rsid w:val="11F80006"/>
    <w:rsid w:val="133A08FE"/>
    <w:rsid w:val="151E0FFD"/>
    <w:rsid w:val="158A792E"/>
    <w:rsid w:val="161A3006"/>
    <w:rsid w:val="17050B55"/>
    <w:rsid w:val="17441997"/>
    <w:rsid w:val="17527D25"/>
    <w:rsid w:val="19187EF6"/>
    <w:rsid w:val="1B6E667C"/>
    <w:rsid w:val="1BA05FBB"/>
    <w:rsid w:val="1C8F58E6"/>
    <w:rsid w:val="1CBC2615"/>
    <w:rsid w:val="1CF8303D"/>
    <w:rsid w:val="1D5661E8"/>
    <w:rsid w:val="1F3F171D"/>
    <w:rsid w:val="1FB9075C"/>
    <w:rsid w:val="221139C2"/>
    <w:rsid w:val="22761389"/>
    <w:rsid w:val="231F77B3"/>
    <w:rsid w:val="23F03E22"/>
    <w:rsid w:val="247C7583"/>
    <w:rsid w:val="252102AF"/>
    <w:rsid w:val="25494FD2"/>
    <w:rsid w:val="25695674"/>
    <w:rsid w:val="25E87C94"/>
    <w:rsid w:val="272A24D0"/>
    <w:rsid w:val="28760D27"/>
    <w:rsid w:val="287B48C1"/>
    <w:rsid w:val="298E3108"/>
    <w:rsid w:val="2A2A1846"/>
    <w:rsid w:val="2B1D5EAC"/>
    <w:rsid w:val="2B743E08"/>
    <w:rsid w:val="2B8E2858"/>
    <w:rsid w:val="2BED3DA7"/>
    <w:rsid w:val="2C4C26C0"/>
    <w:rsid w:val="2DA176AC"/>
    <w:rsid w:val="2DD953C6"/>
    <w:rsid w:val="2E5961CB"/>
    <w:rsid w:val="309D2676"/>
    <w:rsid w:val="30A734F4"/>
    <w:rsid w:val="313738C3"/>
    <w:rsid w:val="32724F29"/>
    <w:rsid w:val="338211DB"/>
    <w:rsid w:val="33DA4F55"/>
    <w:rsid w:val="34886577"/>
    <w:rsid w:val="35AE2F93"/>
    <w:rsid w:val="36CE1E88"/>
    <w:rsid w:val="37915217"/>
    <w:rsid w:val="37F84BDB"/>
    <w:rsid w:val="3817332C"/>
    <w:rsid w:val="38B33ED2"/>
    <w:rsid w:val="394259A9"/>
    <w:rsid w:val="3A4B5875"/>
    <w:rsid w:val="3B4E14F1"/>
    <w:rsid w:val="3B551290"/>
    <w:rsid w:val="3C6D5F8D"/>
    <w:rsid w:val="3D641E80"/>
    <w:rsid w:val="3DE7631E"/>
    <w:rsid w:val="3DFE082C"/>
    <w:rsid w:val="3E2D343B"/>
    <w:rsid w:val="3ECD214D"/>
    <w:rsid w:val="3F7B3AD8"/>
    <w:rsid w:val="3F9B6300"/>
    <w:rsid w:val="40C62727"/>
    <w:rsid w:val="42077EED"/>
    <w:rsid w:val="43A94E53"/>
    <w:rsid w:val="43F0089B"/>
    <w:rsid w:val="44CC485D"/>
    <w:rsid w:val="457E487A"/>
    <w:rsid w:val="461B60D2"/>
    <w:rsid w:val="46410057"/>
    <w:rsid w:val="46DC057D"/>
    <w:rsid w:val="473132E3"/>
    <w:rsid w:val="47352CB9"/>
    <w:rsid w:val="47835EC1"/>
    <w:rsid w:val="47F357B1"/>
    <w:rsid w:val="49061A28"/>
    <w:rsid w:val="4951751A"/>
    <w:rsid w:val="49A758F7"/>
    <w:rsid w:val="49EC7AB1"/>
    <w:rsid w:val="4C5E4D9D"/>
    <w:rsid w:val="4CA80326"/>
    <w:rsid w:val="4E31695C"/>
    <w:rsid w:val="4E944C60"/>
    <w:rsid w:val="4EAB40FA"/>
    <w:rsid w:val="4F2347AC"/>
    <w:rsid w:val="4F315813"/>
    <w:rsid w:val="501F4ACD"/>
    <w:rsid w:val="5061724B"/>
    <w:rsid w:val="506A739D"/>
    <w:rsid w:val="50C80BF1"/>
    <w:rsid w:val="53092B24"/>
    <w:rsid w:val="530E1E69"/>
    <w:rsid w:val="532077D3"/>
    <w:rsid w:val="538C576A"/>
    <w:rsid w:val="539D046A"/>
    <w:rsid w:val="53AA02BE"/>
    <w:rsid w:val="53C91590"/>
    <w:rsid w:val="54456C62"/>
    <w:rsid w:val="56271D07"/>
    <w:rsid w:val="564842CF"/>
    <w:rsid w:val="58A33A16"/>
    <w:rsid w:val="58B10BBF"/>
    <w:rsid w:val="5AC534D3"/>
    <w:rsid w:val="5B3D6769"/>
    <w:rsid w:val="5CA54813"/>
    <w:rsid w:val="5CFD413A"/>
    <w:rsid w:val="5F801B9B"/>
    <w:rsid w:val="5FEB0458"/>
    <w:rsid w:val="6032602B"/>
    <w:rsid w:val="60340051"/>
    <w:rsid w:val="61BE6F75"/>
    <w:rsid w:val="62A93F51"/>
    <w:rsid w:val="636D19EE"/>
    <w:rsid w:val="63D153D1"/>
    <w:rsid w:val="63E105C2"/>
    <w:rsid w:val="648275DD"/>
    <w:rsid w:val="648B1294"/>
    <w:rsid w:val="6539314D"/>
    <w:rsid w:val="65D62ACA"/>
    <w:rsid w:val="66507A8A"/>
    <w:rsid w:val="666550BD"/>
    <w:rsid w:val="6742108A"/>
    <w:rsid w:val="67563DE8"/>
    <w:rsid w:val="675726F9"/>
    <w:rsid w:val="675F3E1A"/>
    <w:rsid w:val="67E37752"/>
    <w:rsid w:val="68103BF0"/>
    <w:rsid w:val="6838274A"/>
    <w:rsid w:val="68D2404F"/>
    <w:rsid w:val="695122FD"/>
    <w:rsid w:val="6B502268"/>
    <w:rsid w:val="6BAF5656"/>
    <w:rsid w:val="6BF0164F"/>
    <w:rsid w:val="6C92072E"/>
    <w:rsid w:val="6CCE3519"/>
    <w:rsid w:val="6D3E5B30"/>
    <w:rsid w:val="6DAB35E2"/>
    <w:rsid w:val="70D16CDF"/>
    <w:rsid w:val="716B583F"/>
    <w:rsid w:val="725F7543"/>
    <w:rsid w:val="72BD21A6"/>
    <w:rsid w:val="73DB2167"/>
    <w:rsid w:val="7469729E"/>
    <w:rsid w:val="75850BDF"/>
    <w:rsid w:val="774756E5"/>
    <w:rsid w:val="77730EC3"/>
    <w:rsid w:val="791E4703"/>
    <w:rsid w:val="793E2425"/>
    <w:rsid w:val="7961308D"/>
    <w:rsid w:val="7ABA71E3"/>
    <w:rsid w:val="7CA13599"/>
    <w:rsid w:val="7CCA302C"/>
    <w:rsid w:val="7E6F0631"/>
    <w:rsid w:val="7F872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026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E0266"/>
    <w:pPr>
      <w:tabs>
        <w:tab w:val="center" w:pos="4153"/>
        <w:tab w:val="right" w:pos="8306"/>
      </w:tabs>
      <w:snapToGrid w:val="0"/>
      <w:jc w:val="left"/>
    </w:pPr>
    <w:rPr>
      <w:sz w:val="18"/>
    </w:rPr>
  </w:style>
  <w:style w:type="paragraph" w:styleId="a4">
    <w:name w:val="header"/>
    <w:basedOn w:val="a"/>
    <w:qFormat/>
    <w:rsid w:val="004E026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4E02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1001</Words>
  <Characters>5710</Characters>
  <Application>Microsoft Office Word</Application>
  <DocSecurity>0</DocSecurity>
  <Lines>47</Lines>
  <Paragraphs>13</Paragraphs>
  <ScaleCrop>false</ScaleCrop>
  <Company>Microsoft</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12438</dc:creator>
  <cp:lastModifiedBy>49799</cp:lastModifiedBy>
  <cp:revision>2</cp:revision>
  <cp:lastPrinted>2022-08-17T08:11:00Z</cp:lastPrinted>
  <dcterms:created xsi:type="dcterms:W3CDTF">2022-08-19T09:47:00Z</dcterms:created>
  <dcterms:modified xsi:type="dcterms:W3CDTF">2022-08-19T09:47:00Z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4BABE12787F94DDB9953092CF8CE2A5E</vt:lpwstr>
  </property>
</Properties>
</file>