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color w:val="FF0000"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color w:val="FF0000"/>
          <w:spacing w:val="20"/>
          <w:sz w:val="72"/>
          <w:szCs w:val="72"/>
        </w:rPr>
        <w:t>河北省建筑业协会文件</w:t>
      </w:r>
    </w:p>
    <w:p>
      <w:pPr>
        <w:jc w:val="center"/>
        <w:rPr>
          <w:rFonts w:hint="eastAsia" w:ascii="华文中宋" w:hAnsi="华文中宋" w:eastAsia="华文中宋"/>
          <w:color w:val="FF0000"/>
          <w:spacing w:val="2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冀建协字〔202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62230</wp:posOffset>
                </wp:positionV>
                <wp:extent cx="5209540" cy="0"/>
                <wp:effectExtent l="33655" t="26670" r="33655" b="685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9035" y="216535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7pt;margin-top:4.9pt;height:0pt;width:410.2pt;z-index:251660288;mso-width-relative:page;mso-height-relative:page;" filled="f" stroked="t" coordsize="21600,21600" o:gfxdata="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vEAK0AAAAAUBAAAPAAAAAAAAAAEAIAAA&#10;ACIAAABkcnMvZG93bnJldi54bWxQSwECFAAUAAAACACHTuJAN6WyLxQCAAAFBAAADgAAAAAAAAAB&#10;ACAAAAAfAQAAZHJzL2Uyb0RvYy54bWxQSwUGAAAAAAYABgBZAQAApQUAAAAA&#10;">
                <v:fill on="f" focussize="0,0"/>
                <v:stroke weight="2pt" color="#C0504D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关于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公布第二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届建筑业“燕赵（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建知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）杯”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高推广价值专利和微创新技术大赛</w:t>
      </w:r>
    </w:p>
    <w:p>
      <w:pPr>
        <w:jc w:val="center"/>
        <w:rPr>
          <w:rFonts w:hint="eastAsia" w:ascii="宋体" w:hAnsi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结果的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通知</w:t>
      </w:r>
    </w:p>
    <w:p>
      <w:pPr>
        <w:pStyle w:val="17"/>
        <w:rPr>
          <w:rFonts w:hint="eastAsia" w:ascii="宋体" w:hAnsi="宋体"/>
          <w:b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各市（含辛集市）建筑业协会、雄安新区建筑业协会、各会员单位及相关单位：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第二届河北省“燕赵（建知）杯”建筑业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QC大赛经企业自愿申报、资料评审、复赛（发布交流）、决赛（发布交流），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共评选出高推广价值专利特等专利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6 项、一等专利 47 项、二等专利 77 项、优秀专利 69 项，微创新技术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成果 5 项、一等成果 42 项、二等成果 52 项、优秀成果 50 项，最佳单位组织奖17个。现予以公布。</w:t>
      </w:r>
    </w:p>
    <w:p>
      <w:pPr>
        <w:pStyle w:val="17"/>
        <w:rPr>
          <w:rFonts w:hint="eastAsia" w:ascii="仿宋_GB2312" w:hAnsi="仿宋_GB2312" w:eastAsia="仿宋_GB2312" w:cs="仿宋_GB2312"/>
          <w:color w:val="00B05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B05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附件：</w:t>
      </w:r>
      <w:r>
        <w:rPr>
          <w:rFonts w:hint="eastAsia" w:ascii="仿宋_GB2312" w:hAnsi="仿宋_GB2312" w:eastAsia="仿宋_GB2312" w:cs="仿宋_GB2312"/>
          <w:color w:val="00B05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1、第二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河北省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建筑业“燕赵（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）杯”高推广价值专利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获奖名单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17"/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建筑业“燕赵（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建知</w:t>
      </w:r>
      <w:r>
        <w:rPr>
          <w:rFonts w:hint="eastAsia" w:ascii="仿宋_GB2312" w:hAnsi="仿宋_GB2312" w:eastAsia="仿宋_GB2312" w:cs="仿宋_GB2312"/>
          <w:sz w:val="32"/>
          <w:szCs w:val="32"/>
        </w:rPr>
        <w:t>）杯”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微创新技术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获奖名单。</w:t>
      </w:r>
    </w:p>
    <w:p>
      <w:pPr>
        <w:pStyle w:val="17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3、第二届“燕赵杯（建知）”高推广价值专利和微创新技术大赛最佳组织奖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获奖名单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80" w:firstLineChars="1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80" w:firstLineChars="1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80" w:firstLineChars="1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河北省建筑业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2022年6月9日</w:t>
      </w: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pStyle w:val="7"/>
        <w:spacing w:before="0" w:beforeAutospacing="0" w:after="0" w:afterAutospacing="0" w:line="120" w:lineRule="atLeast"/>
        <w:jc w:val="both"/>
        <w:rPr>
          <w:rFonts w:hint="eastAsia" w:ascii="宋体" w:hAnsi="宋体" w:cs="宋体"/>
          <w:b/>
          <w:color w:val="000000"/>
          <w:kern w:val="24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24"/>
          <w:sz w:val="24"/>
          <w:szCs w:val="24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jc w:val="center"/>
        <w:textAlignment w:val="auto"/>
        <w:rPr>
          <w:rFonts w:hint="default" w:ascii="宋体" w:hAnsi="宋体" w:cs="宋体"/>
          <w:b/>
          <w:color w:val="000000"/>
          <w:kern w:val="24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val="en-US" w:eastAsia="zh-CN"/>
        </w:rPr>
        <w:t>河北省第二</w:t>
      </w: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eastAsia="zh-CN"/>
        </w:rPr>
        <w:t>届“</w:t>
      </w: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val="en-US" w:eastAsia="zh-CN"/>
        </w:rPr>
        <w:t>燕赵（建知）杯</w:t>
      </w: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eastAsia="zh-CN"/>
        </w:rPr>
        <w:t>”</w:t>
      </w: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val="en-US" w:eastAsia="zh-CN"/>
        </w:rPr>
        <w:t>建筑业</w:t>
      </w:r>
      <w:r>
        <w:rPr>
          <w:rFonts w:hint="eastAsia" w:ascii="宋体" w:hAnsi="宋体" w:cs="宋体"/>
          <w:b/>
          <w:color w:val="000000"/>
          <w:kern w:val="24"/>
          <w:sz w:val="32"/>
          <w:szCs w:val="32"/>
        </w:rPr>
        <w:t>高推广价值专利大赛</w:t>
      </w: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val="en-US" w:eastAsia="zh-CN"/>
        </w:rPr>
        <w:t>获奖名单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jc w:val="center"/>
        <w:textAlignment w:val="auto"/>
        <w:rPr>
          <w:rFonts w:hint="eastAsia" w:ascii="宋体" w:hAnsi="宋体" w:cs="宋体"/>
          <w:b/>
          <w:color w:val="000000"/>
          <w:kern w:val="24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jc w:val="center"/>
        <w:textAlignment w:val="auto"/>
        <w:rPr>
          <w:rFonts w:hint="default" w:ascii="宋体" w:hAnsi="宋体" w:cs="宋体"/>
          <w:b/>
          <w:color w:val="000000"/>
          <w:kern w:val="24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24"/>
          <w:sz w:val="32"/>
          <w:szCs w:val="32"/>
          <w:lang w:val="en-US" w:eastAsia="zh-CN"/>
        </w:rPr>
        <w:t>特等专利（6项）</w:t>
      </w:r>
    </w:p>
    <w:tbl>
      <w:tblPr>
        <w:tblStyle w:val="16"/>
        <w:tblpPr w:leftFromText="180" w:rightFromText="180" w:vertAnchor="text" w:horzAnchor="page" w:tblpXSpec="center" w:tblpY="750"/>
        <w:tblOverlap w:val="never"/>
        <w:tblW w:w="13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188"/>
        <w:gridCol w:w="3440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hint="eastAsia"/>
                <w:b/>
                <w:bCs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专利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所有权人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用于受限空间车间内吊装装置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鲁福利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李义娥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冯鸣嘉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轧机牌坊保护性拆除及运输方法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朱丰运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鲁福利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李义娥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胡忠华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附带钢梁的装配式混凝土预制内墙板制作方法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王振波、常彬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螺旋扭曲箱型的制作方法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二十二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集团装备制造有限公司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杨彬、颜世强、王夺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一种再生型路面结构的筑路工艺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沧州市市政工程股份有限公司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吴英彪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石津金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刘金艳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董文红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王秀稔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曹军想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董继业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孟令宇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李洪胜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张培良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代广越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一种发泡混凝土及其制备方法和采用其的装配式建筑构件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回丽丽、叶武平、李永顺、李文斌、庞维聪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8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  <w:t>一等专利</w:t>
            </w:r>
            <w:r>
              <w:rPr>
                <w:rFonts w:hint="eastAsia" w:ascii="宋体" w:hAnsi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  <w:t>（47项）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hint="eastAsia"/>
                <w:b/>
                <w:bCs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专利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所有权人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一种钢结构屋盖液压提升装置以及其施工方法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中铁建设集团华北工程有限公司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程志敏、应丹林、费耀明、张江华、李兵兵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一种地下管廊施工支撑模板结构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中铁建设集团华北工程有限公司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应丹林、汤强、李兵兵、费耀明、鱼双键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一种集养护、扬尘治理两用的压力式喷淋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中建七局第四建筑有限公司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孙兴征、胡魁、齐宏涛、孙志杰、杨剑、梁清轩、刘海欣、汪显庭、马海翔、杨萍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一种高程可控的摊铺振捣平衡梁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中建二局第三建筑工程有限公司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曹瑞、刘艳君、杨国富、王长明、王鹏飞、王博、张明、侯丽霞、李坡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保温外墙的施工方法及保温板固定装置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河北省第四建筑工程有限公司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陈增顺、韩建田、王树峰、梁燕、张兴、周霞、冯团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用于群方仓结构变形缝滑模施工的装置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河北省第四建筑工程有限公司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郭永、赵云、王建民、刘亚麟、魏东旭、奇士晓、张立欣、何海鹏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一种含应力吸收层的道路结构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吴浩楠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刘红雨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南士乾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刘文龙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王文嘉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刘忠林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便捷式桥梁外侧防腐喷涂装置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               河北建设集团卓诚路桥工程有限公司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李自夺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郭建晓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杨永民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甄立亚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刘永飞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石磊鑫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施工升降机自动式安全踏板装置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苏兴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杨永春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任云龙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杜海龙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孙献豪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李元东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通道口用自动启闭防护门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段萌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李元东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刘伯峰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张新建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王建勇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赵贺林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吕乾辉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一种截流井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张立勇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杨永春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刘俊良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刘兴月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贾高峰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风车式水、电塑料类材料储物架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曹文山、孙华力、边建辉、曹天昊、孙培博、王谦、张建坤、曹伟涛、李艳婷、曹冉冉、张迎辉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康雪、丁雪萌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一种现浇板中多跟线管固定定型模具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曹文山、孙华力、赵玉晓、刘子萌、李猛、范硕、赵月月、韦龙、赵书倩、赵玉净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一种新型分离凹槽式预留洞套管施工工具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曹文山、孙华力、邵凯建、曹伟波、王贺明、邵凯旋、曹伟玺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异性箱型钢构件坡口的制作方法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厚板小空间箱型牛腿制作方法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袁宏斌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利用风冷原理控制大体积砼内外温差的系统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闫华龙、李永刚、贾王龙、陈德银、黄迎涛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高炉炉壳中间段的更换方法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杜鹏程、于奇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外倾斜混凝土模板牵引结构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严新建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炼铁高炉铁口框烧穿的修复方法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陈光中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王军勇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查广民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自吸泵降低局部地下水水位施工方法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陈彦路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杨金龙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朱永帅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高速线材精轧机的安装施工方法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彭金蒙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赵志强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黄立兵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大齿轮安装及调整的施工方法及其专用工具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王瑞星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黄立兵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陈晓菊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一种铝模传输装置和传输方法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北京崇建工程有限公司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周聪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孙宇航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赵祖威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一种综合管廊斜坡段支架体系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中交一公局第一工程有限公司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郑帅、张阳、匡皓、王志超、乔刚、杜明哲、邢强、吕开宇、王亚洲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一种管廊侧墙混凝土养护支架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中国建筑土木建设有限公司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庞佳斯、刘忠萍、韩玉东、陈良叶、刘佳奇、张新生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一种可自动上料的套丝机平台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北京市第五建筑工程集团有限公司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张凯、张宇、刘志栋、荣文禄、杨垒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一种挑网装置及系统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北京天润建设有限公司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纪野、王仁华、邓明建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大跨度钢结构梁柱节点试验方法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中建一局集团第六建筑有限公司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中国建筑一局（集团）有限公司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张宇、何勇、白建军、张琳、王娜军、樊友强、吕亚光、张宜男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一种免架体的叠合板支撑体系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中建三局集团有限公司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殷小军、闫晓冉、付林、童伟猛、商栏柱、张亚军、陈春银、张水生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一种焊机插卡取电系统及其使用方法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杨静、雷国旺、李勇、董树英、贺伟强、张建伟、范普刚、刘欣星、赵彦群、关占平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一种匝道钢桥梁安装施工用吊平台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金环建设集团有限公司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谢超、李成杰、王硕、杜立强、赵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辉、张洪彦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高压电缆锡纸接地引线冷连接法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国家电网有限公司、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国网河北省电力有限公司、国网河北省电力有限公司石家庄供电分公司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石家庄思凯电力建设有限公司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李宏峰、李乾、魏力强、方永毅、刘保安、成洪刚、胡建彬、谷冉、林超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一种电梯井道水平安全防护装置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泰华锦业建筑工程有限公司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李英刚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王彦航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固定液压模板移动台车工装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中交四公局第三工程有限公司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中交建冀交高速公路投资发展有限公司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中交投资有限公司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陈建平、王刚、陈思、吴浩然、王燏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一种光污染检测装置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中国建筑第二工程局有限公司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王恒赵、司金龙、李奥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一种辅助拆除施工塔吊平衡重的龙门架装置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北京中天北方建设有限公司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李金宝、王刚、胡文巧、朱建男、俞备男、甘红业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一种打孔机灰尘吸收系统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陈宪祖、焦国栋、周鹏林、杨桂林、郭刚、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韩超、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马浩、耿藏军、翟加友、刘辉、王拾军、王小松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一种接触网中接触线的异常检测方法及装置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中铁建电气化局集团第三工程有限公司、北京思安利鑫科技有限公司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张望、马浩、韩超、刘春雨、郑玉糖、李强、毛华、耿藏军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一种弱信噪比单频正弦信号的参数估计方法及装置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中铁建电气化局集团第三工程有限公司、北京思安利鑫科技有限公司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焦国栋、崔志强、张望、韩超、张朝旭、马浩、王显峰、毛华、耿藏军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一种装饰装修垃圾资源化处理系统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沧州市市政工程股份有限公司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吴英彪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董文红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李胜凯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石津金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刘金艳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韩志军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庄英松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许淼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孙克俭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杨晨芳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李元旺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高层钢结构住宅现浇楼板无支撑的施工方法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孙云星、刘志光、张大昕、刁桂娥、崔清树、刘刚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工程用PPR给水管热熔工作台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天保建设集团有限公司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李卫宁、刘炳强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王超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李艳武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杨新利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庞虎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袁鹏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刘武序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一种可调速的建筑用筛沙装置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中国建筑第五工程局有限公司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胡敏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买力夏提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于光泽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一种压型钢板组合楼板保温板固定安装结构以及方法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中国建筑第五工程局有限公司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王永东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姚付猛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谭乃豪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陈仕坤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一种用于建筑工型钢柱安装的支撑装置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中国建筑第五工程局有限公司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胡敏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朱惜惜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tcBorders>
              <w:bottom w:val="nil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318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一种新型穿孔大尺寸幕墙遮阳结构</w:t>
            </w:r>
          </w:p>
        </w:tc>
        <w:tc>
          <w:tcPr>
            <w:tcW w:w="344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中建三局集团北京有限公司</w:t>
            </w:r>
          </w:p>
        </w:tc>
        <w:tc>
          <w:tcPr>
            <w:tcW w:w="645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齐文超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谢小东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张俊辉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路忠德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  <w:t>二等专利</w:t>
            </w:r>
            <w:r>
              <w:rPr>
                <w:rFonts w:hint="eastAsia" w:ascii="宋体" w:hAnsi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  <w:t>（77项）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hint="eastAsia"/>
                <w:b/>
                <w:bCs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专利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所有权人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一种排水管接头对焊模具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中建七局第一建筑有限公司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强振兴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一种可切割式构造柱顶部浇筑装置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中建七局第四建筑有限公司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李泽锋、齐宏涛、汪显庭、宋兵、梁清轩、马海翔、朱增毅、高义霖、刘亚强、刘彦、葛道成、杨正新、朱柳、蔺雷、吕向军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一种卸载、翻转、吊运钢筋混凝土管的吊运机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中建二局第三建筑工程有限公司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王长明、曹瑞、刘艳君、陈浩、杨国富、王鹏飞、侯丽霞、王博、方文献、李坡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一种基坑支护用水平钢支撑机构及其使用方法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秦皇岛兴龙建设工程有限公司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鲁世超、刘晓峰、张洪亮、刘子龙、董林惠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一种首层泵管减震器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秦皇岛兴龙建设工程有限公司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张睿刚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崔鹏飞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秦冬生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杨春金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一种装配式砌块墙体及建筑物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中交第四公路工程局有限公司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张春雷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刘少轩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莘水英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于东建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宋颖召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一种混凝土智能养护系统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中交第四公路工程局有限公司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装配式复合保温板的承托装置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河北省第四建筑工程有限公司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陈增顺、王树峰、韩建田、梁燕、冯团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自锁免拆的索膜张拉夹具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河北省第四建筑工程有限公司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苗建伟、王建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装配式复合保温板的固定拉结装置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河北省第四建筑工程有限公司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陈增顺、韩建田、王树峰、梁燕、张兴、周霞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一种基于建筑施工用的套管锁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张世英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毕爱青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安宁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张宏伟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张国帅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徐高攀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一种外脚手架搭设安装工具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符文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一种简易混凝土浇筑小车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吴浩楠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孙建新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张明轩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刘红雨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齐洁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赵和泰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赵治安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田野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一种用于悬挂高频附着式振捣器的装置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吴浩楠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刘文龙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刘忠林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孙建新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高文辉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刘龙周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一种钢绞线卷施工用可移动盘架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吴浩楠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齐洁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刘文龙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刘忠林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孙建新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高文辉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刘龙周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一种用于吊装带竖楞模板的辅助吊装工具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吴浩楠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孙建新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张明轩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翟帅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张术磊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高文辉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刘龙周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一种用于桥梁伸缩缝处可供通行的临时装置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               河北建设集团卓诚路桥工程有限公司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扈光明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陈述云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徐建辉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王文远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霍佳明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李忠伟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刘少卿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丁文华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景少杰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刘礼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张红宇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康业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吕腾飞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王正光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电缆敷设配套装置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于红霞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王梓硕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燕燕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俊峰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刘三奔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住宅工程配线箱预制框组件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杨永春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燕燕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于红霞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李文涛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外架连接稳固工具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邵凯建、孙华力、王贺明、曹伟玺、齐舒畅、曹黎明、曹冉冉、康雪、丁雪萌、赵建新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一种电梯井道伸缩调整式防护支架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孙华力、魏丽、赵建新、张朱贵、周喜锁、李艳婷、马春红、任志华、曹天昊、赵小康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一种轻钢龙骨隔墙内线盒固定结构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樊刚刚、仝西玫、魏士朝、杨瑞强、白琳琳、魏建、崔续、刘泽宇、孙华力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箱型钢柱人孔防焊接收缩变形方法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周福生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钢结构装配式住宅预制夹心保温外墙板无外架施工方法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于晓利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李社增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姜丽丽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水稳站搅拌缸自动清扫加水装置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杨金鑫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杨庆福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郝建明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超高层外立面钢结构水平防护平台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马浩然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严新建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宫兴磊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一种移动式双流体除尘喷雾装置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朱学伟、朱衍润、刘杨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用于混凝土墙施工过程中模板拼缝错台控制的装置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鞠彬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大管径管道屋顶安装装置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刘恩超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张立国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谢迁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胡斌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外架立杆定位卡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陈祝廷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舒东辉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邹瑞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一种装配式剪力墙墙体钢筋定位工具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赵春梅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王雪峰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解决大型钢漏斗吊装困难的运输装置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华泽慢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孟庆永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装配式围墙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张东君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黄宝音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郑爱香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基坑降水施工装置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董蕾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张东君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一种穿墙安全杆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中铁建设集团有限公司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中铁建设集团北京工程有限公司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冯岗岗、张兴照、郝一泓、张海潮、邢星、乔壮壮、李峰、王艺松、刘胜、朱梦飞、程傺、付鑫源、李猛、李敬阳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一种替代梯子筋的折叠版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中国建筑土木建设有限公司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韩玉东、刘忠萍、庞佳斯、东宇轩、刘佳奇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一种小空间升降脚手架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北京天润建设有限公司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纪野、傅光磊、孙华辰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一种洒水装置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北京天润建设有限公司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纪野、鞠丽伟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一种砌筑挂线板固定装置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科工集团有限公司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华北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建工程建设有限公司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索瑞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、李静静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一种可调节传力杆置设架装置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中建一局集团第六建筑有限公司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中国建筑一局（集团）有限公司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毛亮亮、尹献强、刘爽、邹昭、卢璐、贺松伟、赵伟明、吴尚达、刘萌萌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快速装卸螺母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中建一局集团第六建筑有限公司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中国建筑一局（集团）有限公司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刘帅、马东双、冀振杰、徐刚、李贯一、王际欣、高帆、王莹、刘湘、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超导体沥青热工设备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中建路桥集团高速公路养护有限公司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北京众荣科技有限公司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赵建坤、周荣生、张新为、卢红苗、王刚、王振东、马四海、张强、刘恒、李广通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一种自储水缓渗植被边坡灌溉盒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李岩枫、李太福、王春光、郭运龙、李园园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适用于预制盖梁的装配式护栏结构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中交四公局第三工程有限公司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中交建冀交高速公路投资发展有限公司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中交投资有限公司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林建鹏、卢俊伟、项传森、陈钢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装配式桥梁系梁顶预埋钢筋定位装置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中交四公局第三工程有限公司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中交建冀交高速公路投资发展有限公司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中交投资有限公司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陈建平、王建飞、马鹏、王大鹏、岳凌峰、马耀举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一种建筑施工用废料处理回收设备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中国建筑第二工程局有限公司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冯海峰、张建磊、田龙杰、王少龙、尹海龙、王延青、李明键、赵康康、修丽华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一种建筑施工混凝土自动浇灌装置 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中国建筑第二工程局有限公司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张建磊、冯海峰、张蔼天、张紫晨、高诚君、李明键、向信吉、郭爽、徐建锋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一种卫生间沉箱定型钢模板加固装置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中国建筑第二工程局有限公司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韩进宇、许磊、于春洋、闫玉秀、崔红强、张东成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一种用于轻质墙板安装的立板机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中建钢构有限公司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黄晓康、赵钊、罗龙、澎湃、宫键、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丽娟、郭发强、董帅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一种地下室剪力墙后浇带预制板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刘树义、刘宁、杨秋梅、赵庆菊、王国欣、郑荣秀、赵阳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新型PC墙体垂直度调整工具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中天建设集团有限公司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Cs w:val="21"/>
              </w:rPr>
              <w:t>甘红业、张南、蒋闯、苗世康、孙策、王荣将、白猛、徐雁冰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具有升降功能的防护车梯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马浩、王攀、王拾军、王志杨、熊燕红、刘丽萍、陶志、张鹏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一种隧道打孔机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周鹏林、杨桂林、马浩、耿藏军、翟加友、刘辉、王拾军、王小松、胡书勇、陶志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一种装配式接触网基础支护模具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中国铁建电气化局集团有限公司、中铁建电气化局集团第三工程有限公司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郑玉糖、马浩、王拾军、赵强和、王海龙、陶志、曾妮、张鹏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可调节式防倾倒放线滑轮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杨桂林、李学其、马浩、孙晓明、江游、李靖靖、常家正、贾学伟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隧道画线小车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马浩、李海港、车颜泽、余孟灵、张伟强、刘涛、张鹏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基坑清运提升架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中国铁建电气化局集团有限公司、中铁建电气化局集团第三工程有限公司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韩超、马浩、王小松、宋建卿、何源、侯云波、梁宜晓、耿藏军、王海龙、刘涛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隧道侧壁打孔及侧壁设备安装作业车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马浩、张晓龙、沈凌云、王亚敏、史韶鹏、刘涛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铁路信号灯观察装置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马浩、姜丽丽、刘伟伟、刘涛、李靖靖、孟敏、阴文彬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隧道滑槽安装检修作业车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郑玉糖、马浩、韩超、张晓龙、王拾军、路永亚、刘涛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隧道拱顶作业平台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张晓龙、马浩、韩超、牟乐元、陈宪祖、焦国栋、张望、杨桂林、周鹏林、耿藏军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便于调节的防脱落吊装平衡梁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杨桂林、马浩、张晓龙、王拾军、刘飞、林广喜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预制装配式混凝土散水部品系统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北京航天万源建筑工程有限责任公司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钱杰、雷文洪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GRC预制装配式防水保护系统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北京航天万源建筑工程有限责任公司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雷文洪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一种免吊杆吊顶系统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北京航天万源建筑工程有限责任公司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雷文洪、蒋文品、康新杰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自稳定吊篮悬挂机构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刘忠、李杨、田野、张路坤、何立强、白晓军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  <w:t>67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一种免攀登顶板无尘打磨机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天保建设集团有限公司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侯智明、李宝庆、孙杰、曹海伦、肖建秀、张喜、马丹丹、果海坤、边海永、宋欢欢、王岳宸、郑美玲、李慧、李育斌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一种组拼式整体移动操作架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中铁建设集团有限公司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王广为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一种组合式天花吊顶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中铁建设集团有限公司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汪成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一种无砟道床底座板伸缩缝泡沫板固定装置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中铁十二局集团第三工程有限公司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白建文、申欢、武华、宋海宏、胡权周、赵建强、马伟平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地库地面渗漏预排构造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中建八局天津建设工程有限公司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张治杰，孙加齐，高峰，任丽伟，赵久文，刘瀚，崔爱珍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钢结构外围护架体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中建八局天津建设工程有限公司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李晓清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沈龙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窦忠平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胡居中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周恩银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张佳兴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郭亚栋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一种单元式钢板网集成吊装防护装置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北京中天北方建设有限公司、北京中湾建设有限公司、河北倚天建筑科技有限公司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张小平、张向洪、鲁英伟、迟宝新、王国华、郭廷伟、马建光、王琅、王刚、陈萌、邢彦朋、陈辉、马松川、张宝玉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一种屋面施工临边防护装置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北京中天北方建设有限公司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韩玉龙、孔涛涛、柯江华、李金宝、张宝玉、谢心谦、牛童、赵亚鹏、邢彦朋、马建祥、贺娅梅、王丽丽、黄春峰、刘俊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一种建筑安全平网支架系统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中天建设集团有限公司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韩玉龙、李震帅、张光旭、韩文军、刘朋、宋志伟、滕友庆、李红义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一种管道竖向吊装底座装置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中建三局集团有限公司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李庆达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卢松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郭秋义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齐圣鑫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罗在娥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王弼栋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柳东彦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何景苏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李闻博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杨佳佳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一种加气混凝土砌块简易吊运装置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中建三局集团有限公司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齐圣鑫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卢松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李庆达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郭秋义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何景苏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王弼栋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冯成林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86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  <w:t>优秀</w:t>
            </w:r>
            <w:r>
              <w:rPr>
                <w:rFonts w:hint="eastAsia" w:ascii="宋体" w:hAnsi="宋体" w:eastAsia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  <w:t>专利</w:t>
            </w:r>
            <w:r>
              <w:rPr>
                <w:rFonts w:hint="eastAsia" w:ascii="宋体" w:hAnsi="宋体" w:cs="宋体"/>
                <w:b/>
                <w:color w:val="000000"/>
                <w:kern w:val="24"/>
                <w:sz w:val="32"/>
                <w:szCs w:val="32"/>
                <w:lang w:val="en-US" w:eastAsia="zh-CN" w:bidi="ar"/>
              </w:rPr>
              <w:t>（69项）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hint="eastAsia"/>
                <w:b/>
                <w:bCs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专利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所有权人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一种墙体铝模拉片折断工具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中建七局第一建筑有限公司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刘宝庄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李龙飞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张世伦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白为洁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皇莆深基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陈浩宇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王红珍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一种砌筑砂浆快速铺设防落装置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中国建筑第七工程局有限公司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单国新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屈永可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刘振伟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崔光泉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一种施工过程中的楼梯临时防护机构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孙健颖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刘洪斌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陈小飞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宋金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苏毅伟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王健林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分离式锚筋拉拔试验装置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曹杏梅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赵云志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董福泰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张敬学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戎少伟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孙继先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孙健颖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郑坤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马明伦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孙梦强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徐子康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一种防漏将对拉螺杆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一种钻孔灌注桩钢筋笼临时固定设备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李建文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李广盼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王晓坡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秦晓伟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李欣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苏明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甄虎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一种用于新泽西护栏安装的设备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               河北建设集团卓诚路桥工程有限公司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李广盼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李建文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田昆仑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李恒建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王晓坡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翟金伟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吕腾飞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王正光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刘亚坤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一种防护施工车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李文涛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于红霞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田俊丽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金华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许浩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张永亮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一种建筑施工用多功能环保降尘冲洗装置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杨春英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王梓硕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于红霞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张海军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潘树明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康春雨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郑朝群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一种结构保温一体化混凝土浇筑工具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郑朝群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张占慧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王永旭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王贵峰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一种块状材料的抬运安装工具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颉伟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于红霞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田俊丽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金华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许浩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张永强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一种梁模板支设检测工具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杨永春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杜海龙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段萌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习攀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张占慧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郑朝群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自制锯末收集操作台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王跃东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谭弘佳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美景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赵海莲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一种多功能建筑脚手架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郝海波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姚二靖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郝海波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姚二靖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赵静娟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一种建筑工程用吊篮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陈敬华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吴娅兰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赵丹丹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马慧新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吴娅兰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陈敬华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赵丹丹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马慧新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赵静娟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一种新型混凝土搅拌机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姚二靖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郝海波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姚二靖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郝海波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赵静娟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一种PVC线管弯曲半径制作工具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孙华力、张建坤、边建辉、孙培博、赵小康、曹洋洋、张迎辉、刘泽宇、曹立志、康雪、丁雪萌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一种焊接防火装置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志伟、孙华力、张迎辉、曹冉冉、张聪飞、史晓杰、赵鑫、杨凯、赵丹丹、崔子涛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塔式起重机电缆自动固定支座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中煤第六十八工程有限公司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杜博文、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现浇混凝土防撞墙移动模架施工装置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左美熙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模板表面清理并施用隔离剂装置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孔令强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宋有宏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沥青站外挂式混合料添加剂添加装置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左美熙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郝建明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液压自动截桩器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王雪梅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崔志鹏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周伟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刘维康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麻再兴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预制墙体对拉螺栓孔预埋件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海清、田若瑜、覃晓军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找平辅助工具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预制管桩桩芯土清理装置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王志禹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郭孔松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李志坚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黄修振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用于电梯井的倒料平台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王志禹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张伟哲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脚手管交叉节点固定器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霍红伟、顾跃跃、杨智凯、吕小海、陆俊杰、王明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导线放线架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曹世飞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张全超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屋面排汽道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栾广民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一种旋挖钻机钻头清理装置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科工集团有限公司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华北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建工程建设有限公司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吕延京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一种钻机保护管及水下钻孔装置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科工集团有限公司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华北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建工程建设有限公司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吕延京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一种干式锚索钻机现场扬尘控制装置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科工集团有限公司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华北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建工程建设有限公司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吕延京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一种基坑围堰断流入水布设装置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科工集团有限公司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华北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建工程建设有限公司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吕延京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水下管道紧固件安装导向装置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科工集团有限公司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华北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建工程建设有限公司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吕延京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一种建筑用条板起吊装置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中建三局集团有限公司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殷小军、张水生、张亚军、童伟猛、商栏柱、闫晓冉、杨通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一种施工材料转运装置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中建三局集团有限公司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殷小军、张水生、张亚军、童伟猛、商栏柱、闫晓冉、杨通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一种外架便捷式腰带扣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山西四建集团有限公司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一种U型马凳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山西四建集团有限公司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吴江鹏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一种适用于建筑物的简易测量装置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山西四建集团有限公司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马永利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一种土建结构自适应水平推力控制装置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中国建筑第二工程有限公司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董利文、梁文举、孙玉亮、韩志建、赵雪峰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顶管工程内尼龙轮运送钢管装置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赵兵、张云发、李香薇、杨秋梅、张远征、曹福顺、闫洞宾、米莲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免开槽敷设暗管线的墙体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赵庆菊、王旭、张建桃、李献栋、赵小宁、赵辉艳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双面钢板预埋板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何承策、曹福顺、赵强、安枫、赵培元、胡玉林、仇二军、姚艺闻、郭延明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一种浇筑预留管道洞口用支撑模具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丁静波、赵桐生、刘成昌、李杨、张建桃、赵阳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一种CL自密实混凝土飘窗洞口细部加固模具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赵培元，崔丽娜、赵强、李梦婷、赵阳、胡浩亮、刘有帅、研明、李丽杰、焦新钢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一种钢筋混凝土结构耐久性监测工具盒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中石化工建设有限公司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谢本奇、刘尚礼、赵景振、刘国付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一种地下工程现浇混凝土结构变形缝的防水结构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中石化工建设有限公司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柴伯青、申佩英、周晓平、冯文焕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一种钢管初步调直装置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建工集团有限公司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徐山泉、付明扬、彭亚超、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一种多用途可移动式吊笼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中天建设集团有限公司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李金宝、张南、蒋闯、苗世康、孙策、王荣将、白猛、徐雁冰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拼装组合式移动样板平台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中天建设集团有限公司</w:t>
            </w:r>
          </w:p>
        </w:tc>
        <w:tc>
          <w:tcPr>
            <w:tcW w:w="6458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甘红业、杨永建、李小龙、王荣将、白猛、徐雁冰、杨亚超、闫印平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一种土木工程用组合式支撑柱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石家庄建设集团有限公司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郭立刚、王根柱、郭晓毅、赵媛媛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建筑物梁柱筋板一体化绑扎结构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石家庄建设集团有限公司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王根柱、郭占杰、李少军、郭立刚、张超、袁普、高攀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一种隧道作业车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杨桂林、朱福典、刘滨、马浩、高超、陈宪祖、焦国栋、周鹏林、杨刚、刘春雨、耿藏军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一种护套缆线去皮专用剥线器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李靖靖、赵波波 、马浩、陈栋、刘涛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防溜车的轨道平板车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杨桂林、刘学魁、胡书勇、马浩、孙强、袁建英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可调节的盖板掀盖装置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张璟瑞、马浩、张孝久、李博、谢瑨、孙强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便于使用的铁路放线车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杨桂林、马浩、韩超、王攀、袁启航、王志杨、曾妮、李靖靖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一种隧道冲洗设备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张兵涛、刘伟伟、马浩、韩超、郭晓巍、袁树泉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电缆槽卸车工具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刘滨、马浩、赵强和、宋建卿、林广喜、刘涛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隧道打孔模具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中铁建电气化局集团第三工程有限公司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郑玉糖、马浩、王拾军、李志、张聪、张照清、陈宪祖、焦国栋、周鹏林、杨刚、刘春雨、耿藏军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一种免配重建筑施工吊篮支撑系统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北京航天万源建筑工程有限责任公司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钱杰、雷文洪、王源、刘佳泽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一种钢筋套丝机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丰润建筑安装股份有限公司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户均永 葛光 郑蕾 董永跃 朱争丽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一种出料稳定的咬口机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丰润建筑安装股份有限公司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户均永 刘玲玲 张奇 董永跃 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  <w:t>65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路缘石简易搬运工具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天保建设集团有限公司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刘楼、赵瑞长、王新玲、李艳武、杨新利、罗雪营、刘炳强、张宇雷、赵文涛、王冲、朴冰、刘月东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网架结构施工用的檩条输送车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唐山开滦建设（集团）有限责任公司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龚振全、史贵生、卢相忠、曹大淀、包连众、李宝生、吕玉朋、闫涛、郝光喜、焦占生、郝长青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一种用于楼层混凝土养护的自动喷淋装置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中天建设集团有限公司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韩玉龙、李震帅、韩文军、张光旭、张虎、刘鹏、宋志伟、李红义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一种与横龙骨一体化施工的宽大窗合页连接结构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中建三局集团北京有限公司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丁海龙;龚应波;候宣宣;吕旭东;穆艳晶;杨天舟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一种小口径井半自动水位测量装置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中建三局集团北京有限公司</w:t>
            </w:r>
          </w:p>
        </w:tc>
        <w:tc>
          <w:tcPr>
            <w:tcW w:w="6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张俊辉;龚应波;路忠德;吕旭东;丁海龙;谢小东</w:t>
            </w:r>
          </w:p>
        </w:tc>
      </w:tr>
    </w:tbl>
    <w:p>
      <w:pPr>
        <w:rPr>
          <w:rFonts w:ascii="宋体" w:hAnsi="Times New Roman"/>
          <w:b/>
          <w:color w:val="000000"/>
          <w:kern w:val="24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br w:type="page"/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-8255</wp:posOffset>
                </wp:positionV>
                <wp:extent cx="6861810" cy="5327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jc w:val="center"/>
                              <w:rPr>
                                <w:rFonts w:hint="default" w:ascii="宋体" w:hAnsi="宋体" w:cs="宋体" w:eastAsiaTheme="minorEastAsia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河北省第二</w:t>
                            </w:r>
                            <w:r>
                              <w:rPr>
                                <w:rFonts w:hint="eastAsia" w:ascii="宋体" w:hAnsi="Times New Roman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届</w:t>
                            </w:r>
                            <w:r>
                              <w:rPr>
                                <w:rFonts w:hint="eastAsia" w:ascii="宋体" w:hAnsi="Times New Roman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建筑业</w:t>
                            </w:r>
                            <w:r>
                              <w:rPr>
                                <w:rFonts w:hint="eastAsia" w:ascii="宋体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 w:ascii="宋体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燕赵（建知）杯”</w:t>
                            </w:r>
                            <w:r>
                              <w:rPr>
                                <w:rFonts w:hint="eastAsia" w:ascii="宋体" w:hAnsi="Times New Roman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微创新技术</w:t>
                            </w:r>
                            <w:r>
                              <w:rPr>
                                <w:rFonts w:hint="eastAsia" w:ascii="宋体" w:hAnsi="Times New Roman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大赛</w:t>
                            </w:r>
                            <w:r>
                              <w:rPr>
                                <w:rFonts w:hint="eastAsia" w:ascii="宋体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获奖名单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-0.65pt;height:41.95pt;width:540.3pt;z-index:251661312;mso-width-relative:page;mso-height-relative:page;" filled="f" stroked="f" coordsize="21600,21600" o:gfxdata="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qExKrXAAAACgEAAA8AAAAAAAAAAQAg&#10;AAAAIgAAAGRycy9kb3ducmV2LnhtbFBLAQIUABQAAAAIAIdO4kDnWlWvnQEAABo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jc w:val="center"/>
                        <w:rPr>
                          <w:rFonts w:hint="default" w:ascii="宋体" w:hAnsi="宋体" w:cs="宋体" w:eastAsiaTheme="minorEastAsia"/>
                          <w:color w:val="000000"/>
                          <w:kern w:val="0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/>
                          <w:b/>
                          <w:color w:val="000000"/>
                          <w:kern w:val="24"/>
                          <w:sz w:val="32"/>
                          <w:szCs w:val="32"/>
                          <w:lang w:val="en-US" w:eastAsia="zh-CN"/>
                        </w:rPr>
                        <w:t>河北省第二</w:t>
                      </w:r>
                      <w:r>
                        <w:rPr>
                          <w:rFonts w:hint="eastAsia" w:ascii="宋体" w:hAnsi="Times New Roman"/>
                          <w:b/>
                          <w:color w:val="000000"/>
                          <w:kern w:val="24"/>
                          <w:sz w:val="32"/>
                          <w:szCs w:val="32"/>
                          <w:lang w:val="en-US" w:eastAsia="zh-CN"/>
                        </w:rPr>
                        <w:t>届</w:t>
                      </w:r>
                      <w:r>
                        <w:rPr>
                          <w:rFonts w:hint="eastAsia" w:ascii="宋体" w:hAnsi="Times New Roman"/>
                          <w:b/>
                          <w:color w:val="000000"/>
                          <w:kern w:val="24"/>
                          <w:sz w:val="32"/>
                          <w:szCs w:val="32"/>
                          <w:lang w:eastAsia="zh-CN"/>
                        </w:rPr>
                        <w:t>建筑业</w:t>
                      </w:r>
                      <w:r>
                        <w:rPr>
                          <w:rFonts w:hint="eastAsia" w:ascii="宋体"/>
                          <w:b/>
                          <w:color w:val="000000"/>
                          <w:kern w:val="24"/>
                          <w:sz w:val="32"/>
                          <w:szCs w:val="32"/>
                          <w:lang w:eastAsia="zh-CN"/>
                        </w:rPr>
                        <w:t>“</w:t>
                      </w:r>
                      <w:r>
                        <w:rPr>
                          <w:rFonts w:hint="eastAsia" w:ascii="宋体"/>
                          <w:b/>
                          <w:color w:val="000000"/>
                          <w:kern w:val="24"/>
                          <w:sz w:val="32"/>
                          <w:szCs w:val="32"/>
                          <w:lang w:val="en-US" w:eastAsia="zh-CN"/>
                        </w:rPr>
                        <w:t>燕赵（建知）杯”</w:t>
                      </w:r>
                      <w:r>
                        <w:rPr>
                          <w:rFonts w:hint="eastAsia" w:ascii="宋体" w:hAnsi="Times New Roman"/>
                          <w:b/>
                          <w:color w:val="000000"/>
                          <w:kern w:val="24"/>
                          <w:sz w:val="32"/>
                          <w:szCs w:val="32"/>
                          <w:lang w:eastAsia="zh-CN"/>
                        </w:rPr>
                        <w:t>微创新技术</w:t>
                      </w:r>
                      <w:r>
                        <w:rPr>
                          <w:rFonts w:hint="eastAsia" w:ascii="宋体" w:hAnsi="Times New Roman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  <w:t>大赛</w:t>
                      </w:r>
                      <w:r>
                        <w:rPr>
                          <w:rFonts w:hint="eastAsia" w:ascii="宋体"/>
                          <w:b/>
                          <w:color w:val="000000"/>
                          <w:kern w:val="24"/>
                          <w:sz w:val="32"/>
                          <w:szCs w:val="32"/>
                          <w:lang w:val="en-US" w:eastAsia="zh-CN"/>
                        </w:rPr>
                        <w:t>获奖名单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/>
          <w:b/>
          <w:color w:val="000000"/>
          <w:kern w:val="24"/>
          <w:sz w:val="21"/>
          <w:szCs w:val="21"/>
          <w:lang w:eastAsia="zh-CN"/>
        </w:rPr>
        <w:t>附件</w:t>
      </w:r>
      <w:r>
        <w:rPr>
          <w:rFonts w:hint="eastAsia" w:ascii="宋体" w:hAnsi="Times New Roman"/>
          <w:b/>
          <w:color w:val="000000"/>
          <w:kern w:val="24"/>
          <w:sz w:val="21"/>
          <w:szCs w:val="21"/>
        </w:rPr>
        <w:t xml:space="preserve">2 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bidi="ar"/>
        </w:rPr>
      </w:pPr>
    </w:p>
    <w:p>
      <w:pPr>
        <w:pStyle w:val="17"/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bidi="ar"/>
        </w:rPr>
      </w:pPr>
    </w:p>
    <w:p>
      <w:pPr>
        <w:pStyle w:val="7"/>
        <w:jc w:val="center"/>
        <w:rPr>
          <w:rFonts w:hint="default" w:ascii="宋体" w:hAnsi="Times New Roman"/>
          <w:b/>
          <w:color w:val="000000"/>
          <w:kern w:val="24"/>
          <w:sz w:val="32"/>
          <w:szCs w:val="32"/>
          <w:lang w:val="en-US" w:eastAsia="zh-CN"/>
        </w:rPr>
      </w:pPr>
      <w:r>
        <w:rPr>
          <w:rFonts w:hint="eastAsia" w:ascii="宋体" w:hAnsi="Times New Roman"/>
          <w:b/>
          <w:color w:val="000000"/>
          <w:kern w:val="24"/>
          <w:sz w:val="32"/>
          <w:szCs w:val="32"/>
          <w:lang w:val="en-US" w:eastAsia="zh-CN"/>
        </w:rPr>
        <w:t>特等</w:t>
      </w:r>
      <w:r>
        <w:rPr>
          <w:rFonts w:hint="eastAsia" w:ascii="宋体"/>
          <w:b/>
          <w:color w:val="000000"/>
          <w:kern w:val="24"/>
          <w:sz w:val="32"/>
          <w:szCs w:val="32"/>
          <w:lang w:val="en-US" w:eastAsia="zh-CN"/>
        </w:rPr>
        <w:t>成果（5项）</w:t>
      </w:r>
    </w:p>
    <w:tbl>
      <w:tblPr>
        <w:tblStyle w:val="16"/>
        <w:tblpPr w:leftFromText="180" w:rightFromText="180" w:vertAnchor="text" w:horzAnchor="page" w:tblpXSpec="center" w:tblpY="247"/>
        <w:tblOverlap w:val="never"/>
        <w:tblW w:w="13400" w:type="dxa"/>
        <w:jc w:val="center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840"/>
        <w:gridCol w:w="2773"/>
        <w:gridCol w:w="6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成果名称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完成单位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一种装配式建筑复合外墙板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回丽丽、范金霞、叶武平、李永顺、赵宪策、何立强、彭立刚、任永旺、李文斌、徐达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白改黑路面FMA四同步应力吸收层施工技术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崔海龙、董明超、贾璇、刘纪威、王义超、鲁明、刘浩、王辉军、王灯臣、王正光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路面工程绿色施工研究与应用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潘键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李晓杰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朱焕柏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张建英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郑玉涛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窦海庆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于庭富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杨万久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装配整体式高层混凝土剪力墙结构施工技术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张晓峰、常彬、徐亚婷、索屹楠、覃晓君、孙世生、田若瑜、任浩德、鲁川、高杰文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一种利用炮眼钻杆钻进速度确定围岩坚固系数的方法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中交一公局集团，中交建冀交高速公路投资发展有限公司，中交投资有限公司，河北华达公路工程咨询监理有限公司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王学增，卢江华，刘杨，周敏，易善斌，马耀举，李全勤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340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/>
                <w:b/>
                <w:color w:val="000000"/>
                <w:kern w:val="24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/>
                <w:b/>
                <w:color w:val="000000"/>
                <w:kern w:val="24"/>
                <w:sz w:val="36"/>
                <w:szCs w:val="36"/>
                <w:lang w:val="en-US" w:eastAsia="zh-CN"/>
              </w:rPr>
              <w:t>一</w:t>
            </w:r>
            <w:r>
              <w:rPr>
                <w:rFonts w:hint="eastAsia" w:ascii="宋体" w:hAnsi="Times New Roman"/>
                <w:b/>
                <w:color w:val="000000"/>
                <w:kern w:val="24"/>
                <w:sz w:val="36"/>
                <w:szCs w:val="36"/>
                <w:lang w:val="en-US" w:eastAsia="zh-CN"/>
              </w:rPr>
              <w:t>等</w:t>
            </w:r>
            <w:r>
              <w:rPr>
                <w:rFonts w:hint="eastAsia" w:ascii="宋体"/>
                <w:b/>
                <w:color w:val="000000"/>
                <w:kern w:val="24"/>
                <w:sz w:val="36"/>
                <w:szCs w:val="36"/>
                <w:lang w:val="en-US" w:eastAsia="zh-CN"/>
              </w:rPr>
              <w:t>成果（42项）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成果名称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完成单位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包裹式散体桩施工技术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刘梦捷、董树英、赵月平、王凯峰、杨榕、张健、高利涛、郭海鹏、刘长龙、李峰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球形网架转换层内置提升吊顶施工技术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刘忠、蒋璐、庞维聪、田野、关延超、张路坤、刘玲玉、蔡伟、赵婧、白晓军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超深市政污水管道顶管施工技术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中建二局第三建筑工程有限公司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杨国富、田新国、李坡、齐世超、刘艳君、毛少杰、曹瑞、王博、严浩、施鹏程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大体积筏板钢筋骨架支撑体系及钢筋间距控制施工技术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柳敏青、刘忠、徐达、赵磊、潘新安、何立强、白晓军、王艳凤、王俊超、张璐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密肋结构模壳安拆施工技术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王连兴、孙健强、贾朋程、姚德森、关延超、白晓军、王勇、马玲玲、王岗、朱荣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一种基于dynamo的深基坑支撑拆除方法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陈浩  韩超  郭京伟  韩瑞东  潘鹏  哈超  李勇  李绍辉  高俊杰  杨搏涛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项目智慧监管平台管理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陈浩  韩超  郭京伟  哈超  潘鹏  李勇  李绍辉  张洪现 高俊杰  杨搏涛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融入古建筑元素雄安新区现代科技会展中心建造及运维关键技术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中建三局集团有限公司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董志国、殷小军、闫晓冉、陈擎、张文博、赵学全、李轩、张亚军、张鹏翔、徐冰冰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用于综合管廊的铝合金模板的连续施工方法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中冶重工（唐山）有限公司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杨宝仓、张丽丽、张颖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高空免外架高女儿墙支模施工工具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中建科工集团有限公司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崔旭爽、黄晓康、魏大江、张健、李帅、刘伟、刘晓杰、张鹏飞、崔宁、程泽豪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预制梁板自动智能化喷淋养生系统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扈光明、王阳、刘礼、刘少卿、王文远、王正光、吕腾飞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一种移动式预制梁顶板钢筋绑扎平台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李自夺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郭建晓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武凯伦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宋兴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刘敬磊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甄立亚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石磊鑫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刘永飞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GT TECH 同步超薄沥青罩面施工技术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董明超、魏牧林、张新坡、王宁、杨岩、张浩、赵男、焦钊、张玉涛、王正光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钢网壳胎架液压滑移施工技术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刘三奔、杜海龙、张华、王卫、杨永春、韦陆松、吴刚、高永庆、徐薇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砂质土层基坑钢板桩支护施工技术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叶圣杰、卢建立、赵利锋、颜继良、吴刚、赵海峰、杨宁、王卫、马宝辉、付彬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墩柱安装精度控制技术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中交第四公路工程局有限公司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陈建平、许阳阳、王勋飞、王大鹏、王晨阳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一种新型屋面花架结构施工外爬架固定支座装置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中天建设集团有限公司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甘红业、杨亚超、孙策、梁包龙洋、高腾龙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板坯连铸机设备及管道安装综合技术研究及应用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朱丰运、张嘉奕、李志远、纪红军、纪宏超、龙海洋、李占闯、张春勇、黄立兵、李庆鑫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转炉炉壳及托圈整体推移安装技术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鲁福利、李义娥、朱丰运、朱立雷、高占磊、齐朝峰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钢结构全生命周期智能建造应用与研发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徐玲珑 、孙岩、王磊、于晓利、付国强、张天硕、冯坤坤、王思腾、宋岩飞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封闭空间内温拌阻燃沥青混凝土施工工艺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郑忠良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李晓杰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朱焕柏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张建英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潘键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刘维康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赵春林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张靖华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王卫涛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深厚淤泥地区管桩施工技术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李小青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苏术玉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黄坡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党楠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齐海涛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孙龙彪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李玉涛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欧林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130MN锻造液压机机架安装技术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陈德银、李永刚、贾王龙、罗恒博、刘苗、张辽、陈润可、吕振宇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装配式混凝土叠合板快捷定位安装技术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张晓峰、徐亚婷、常彬、田若瑜、刘通、迟毅、杨毛毛、白艳嘉、索屹楠、鲁川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装配式钢混结构预制构件制作工法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张晓峰、杨毛毛、迟毅、常彬、鲁川、胡志伟、陈松涛、金立恩、李子芃、刘春荣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长螺旋钻机与潜孔锤组合基桩施工工法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陈光中、吴一帆、赖小波、艾魏、姚大军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装配式轻质混凝土墙板高效安装施工技术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李波、鲍海波、樊志鸿、姚彬、曹世飞、邢亮、赵军、王雪峰、李慧、韩阔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现浇管廊预埋槽道在施工中的准确定位技术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李波、赵军、鲍海波、邢亮、闫海、李慧、李洋、韩阔、翟晓宁、栾广民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大直径倒锥形钢结构漏斗在狭小空间内的安装技术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张健、张东君、隋玉朋、董蕾、孙涛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综合管廊穿越宽深S弯河道施工技术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韩春、钟英卓、徐玲珑、荣太龙、姚会超、于国成、查广民、李志虎、王彪、闫语含、刘学君、王萍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中煤六十八公司螺线球幕建筑成型施工技术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中煤建筑安装工程集团有限公司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吴赞、邹世超、王博、马利强、汤传建、邬飞跃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钢结构桥梁人孔加强圈压制胎具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二十二冶集团装备制造有限公司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杨彬、卢国宝、王夺、刘成林、周宇、盛吉、邢生英、徐铁龙、孙俊彦、冷江涛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大跨度高独立柱基础大门建筑整体平移的研究和应用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河北省冀中城建集团有限公司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李岗峰、高罗、梁静、张永超、李华、康佐、王立科、王国才、徐伟、张亚兰、高少朋、陈伟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剪力墙结构混凝土智能养护技术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邯郸市邯三建筑工程有限公司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叶利鑫、申思、王海峰、王占军、李敏、付书圣、任红强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十万级及以上洁净空调系统风管和末端设备施工技术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邯郸市邯三建筑工程有限公司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申思、叶利鑫、刘家辉、高文巧、李丽娜、赵磊、吕拥军、刘子恒、田伟、刘海滨、李小丽、曹瑞平、刘东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非标准层铝模应用技术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北京崇建工程有限公司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赵祖威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王海龙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王培建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梁晓波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徐小明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宋文奇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牛文克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孙宇航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赵玉成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龙天宝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利用数盒子法对钻爆后隧道岩面粗糙度分形维数测量技术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中交一公局集团，中交建冀交高速公路投资发展有限公司，中交投资有限公司，河北华达公路工程咨询监理有限公司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刘杨，周敏，边明昌，马耀举，李全勤，张曦曦，熊鹏，黄珍燕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隧道多功能开挖立架一体机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中交一公局集团，中交建冀交高速公路投资发展有限公司，中交投资有限公司，河北华达公路工程咨询监理有限公司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卢江华，刘杨，周敏，赵旭，马耀举，李全勤，周书海，盘中秋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一种快速定位钻孔角度与保护工人安全的装置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中交一公局集团，中交建冀交高速公路投资发展有限公司，中交投资有限公司，河北华达公路工程咨询监理有限公司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王学增，卢江华，刘杨，陆佳佳，张曦曦，姚固吉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快拆式施工升降机限位器碰块施工技术研究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河北金品建筑工程集团有限责任公司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王玉格、张恩良、刘振忠、陈宝祥、曲利光、赵明星、胡五更、左双洁、祁荣文、李明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60m超高填方填石路堤施工工法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中交隧道工程局有限公司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白建文、刘俊、兰洲、王跃、余智超、田密、马耀举、秦运强、马明远、郭晓东、王浩达、石健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一种钢拱架支撑、定位辅助装置</w:t>
            </w:r>
          </w:p>
        </w:tc>
        <w:tc>
          <w:tcPr>
            <w:tcW w:w="277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中交隧道工程局有限公司</w:t>
            </w:r>
          </w:p>
        </w:tc>
        <w:tc>
          <w:tcPr>
            <w:tcW w:w="601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兰洲、刘俊、白建文、田密、余智超、姜铭侥、秦运强、马耀举、马明远、郭晓东、蒋松、王浩达、石健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34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/>
                <w:b/>
                <w:color w:val="000000"/>
                <w:kern w:val="24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/>
                <w:b/>
                <w:color w:val="000000"/>
                <w:kern w:val="24"/>
                <w:sz w:val="36"/>
                <w:szCs w:val="36"/>
                <w:lang w:val="en-US" w:eastAsia="zh-CN"/>
              </w:rPr>
              <w:t>二等成果（52项）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成果名称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完成单位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一种钢筋标准胎架加工及钢筋骨架整体运输滑轨式平车的应用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姜光辉、张利明、宋锐、单继广、杨璐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一种预制梁场智能化系统的应用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姜光辉、张利明、宋锐、单继广、杨璐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地下室顶板临时支撑施工技术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王连兴、关延超、何立强、白晓军、姜达、王岗、赵建永、潘新安、彭立刚、赵磊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小型渠道整型施工技术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李香薇、米莲、赵兵、张远征、闫洞宾、杨红亮、何梦亚、周涛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84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有限作业空间内管道输送技术</w:t>
            </w:r>
          </w:p>
        </w:tc>
        <w:tc>
          <w:tcPr>
            <w:tcW w:w="2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0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米莲，郭超，张远征，李香薇，闫洞宾，何梦亚，杨红亮，周涛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84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屋面分隔缝细部处理施工技术</w:t>
            </w:r>
          </w:p>
        </w:tc>
        <w:tc>
          <w:tcPr>
            <w:tcW w:w="2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0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丁静波、赵庆菊、朱占军、葛苏瑞、刘有帅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84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木模板标高调节施工技术</w:t>
            </w:r>
          </w:p>
        </w:tc>
        <w:tc>
          <w:tcPr>
            <w:tcW w:w="2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0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曹明睿、姚文京、白立鹏、张小敏、李廷、王岩、李海清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贾兴茹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84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电梯井模板支撑平台体系施工技术</w:t>
            </w:r>
          </w:p>
        </w:tc>
        <w:tc>
          <w:tcPr>
            <w:tcW w:w="2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河北科工建设集团有限公司</w:t>
            </w:r>
          </w:p>
        </w:tc>
        <w:tc>
          <w:tcPr>
            <w:tcW w:w="60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崔丽娜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吴月梅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赵培元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朱建忠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李丽杰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李梦婷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马瑜梅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84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悬挑结构钢支撑架体支撑技术</w:t>
            </w:r>
          </w:p>
        </w:tc>
        <w:tc>
          <w:tcPr>
            <w:tcW w:w="2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中国建筑第六工程局有限公司</w:t>
            </w:r>
          </w:p>
        </w:tc>
        <w:tc>
          <w:tcPr>
            <w:tcW w:w="60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黄文龙、赵楠、张希强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84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现浇空心楼盖施工工艺</w:t>
            </w:r>
          </w:p>
        </w:tc>
        <w:tc>
          <w:tcPr>
            <w:tcW w:w="2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中国建筑第六工程局有限公司</w:t>
            </w:r>
          </w:p>
        </w:tc>
        <w:tc>
          <w:tcPr>
            <w:tcW w:w="60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卢峥、赵楠、张希强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4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智能物料系统的应用</w:t>
            </w:r>
          </w:p>
        </w:tc>
        <w:tc>
          <w:tcPr>
            <w:tcW w:w="2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中国建筑第六工程局有限公司</w:t>
            </w:r>
          </w:p>
        </w:tc>
        <w:tc>
          <w:tcPr>
            <w:tcW w:w="60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卢峥、赵楠、张希强、刘春林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84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悬挑脚手架平台智能监测报警施工技术</w:t>
            </w:r>
          </w:p>
        </w:tc>
        <w:tc>
          <w:tcPr>
            <w:tcW w:w="2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中国建筑第二工程局有限公司</w:t>
            </w:r>
          </w:p>
        </w:tc>
        <w:tc>
          <w:tcPr>
            <w:tcW w:w="60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刘利亨、孙玉佳、詹俊卿、李明超、谢鑫、柳全明、郭铠、王振江、王凡、李兴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84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复杂双曲钢结构网架施工方法分析程序</w:t>
            </w:r>
          </w:p>
        </w:tc>
        <w:tc>
          <w:tcPr>
            <w:tcW w:w="2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中建科工集团有限公司</w:t>
            </w:r>
          </w:p>
        </w:tc>
        <w:tc>
          <w:tcPr>
            <w:tcW w:w="60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程泽豪、黄晓康、魏大江、陈华周、王超、崔旭爽、崔宁、张俊杰、李帅、刘伟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一种用于预制箱梁翼缘板梳型齿板处免凿毛的装置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李自夺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郭建晓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甄立亚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石磊鑫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刘永飞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于海波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赵亚军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悬空结构外饰板吊篮施工技术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张迎春、臧玉柱、王卫、孙建成、丁增会、李文涛、张学政、赵艳斌、杜海龙、吴刚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应力吸收层沥青路面施工技术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刘红雨、吴浩楠、南士乾、陈鹏、刘汉强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固定液压模板移动台座T梁预制施工技术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中交第四公路工程局有限公司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王建飞、陈建平、王跃、徐长春、马耀举、王大鹏、许阳阳、林建鹏、项传森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预制T梁整体式钢筋绑扎胎架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中交第四公路工程局有限公司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赵明星、李瑞宏、王大鹏、王小永、陈建平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装配式桥梁系梁顶预埋钢筋定位技术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中交第四公路工程局有限公司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陈建平、许阳阳、王勋飞、贾宁宁、王小永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钢柱安装标高快速调整装置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王代发  董卓军  刘建夫  郭立召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抑制超高风机塔筒摆动的装置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王代发   黄景超   张宝凤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工地灰缝摊铺装置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王代发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钢结构桥梁装配式周转支撑架设计及施工技术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陈宇斌、吴鹏、王珊珊、李素强、杨彬、王磊、王淼、莫绍杰、王一翰、袁宏斌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沙漠公路路基施工技术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杜学杨、刘涛、侯树雄、张勇博、刘宗乾、朱立雷、姚彬、康小峰、李志伟、查广民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沙漠公路植被防护技术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刘宗乾、朱立雷、刘涛、牛锋、李佳尧、安光强、张勇博、侯树雄、邵北龙、高翔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沙漠公路防风阻沙技术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张勇博、朱立雷、姚彬、刘宗乾、高翔、杜学杨、张成业、武江博、呼和木仁、赵常建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全自动智能放样技术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刘宗乾、邵北龙、朱立雷、赵巍、赵云鹏、王高慧子、陈雪鹏、宋学哲、曹开伟、马小东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自动升降行走作业平台技术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刘宗乾、朱立雷、姚彬、杜学杨、姚波、张静、张勇博、马波、康峰、王田田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电预热技术在大直径供热管道工程中应用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张甲立 何明伟 张园园 黄炎 王艳伶 杨旭 邓凌云 孙薇 张丽 吴长德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矿浆管道HDPE内衬牵引技术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张甲立 何明伟 项菲 黄炎 王艳伶 杨旭 王彩军 孙薇 张丽 吴长德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后浇带降排水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霍红伟、顾跃跃、杨智凯、余鑫、李健、汤奥运、丁伟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预制混凝土临时道路板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霍红伟、顾跃跃、杨智凯、吴培培、余鑫、周武维、李健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外架拆除作业防坠生命绳的制作方法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霍红伟、顾跃跃、杨智凯、吴凌峰、李子涵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地脚螺栓埋件施工控制技术研究及应用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隋玉朋、张健、孙涛、王代发、张东君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大悬挑型钢支撑体系施工工法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天保建设集团有限公司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李鸿亮、李树民、牛东伟、孙亮、刘健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漏斗不锈钢内衬代替木模免填充施工工艺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中煤建筑安装工程集团有限公司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郝鹏飞、赵亚鹏、付顺心、康中宾、郑里、孙超、路阳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大吨位吊装工具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二十二冶集团装备制造有限公司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邢生英、盛吉、徐铁龙、黄宝金、赵海成、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孙学强、张旭、于远畅、周洪永、张锌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管线综合吊架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北京天润建设有限公司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纪野、鞠丽伟、张建享、傅光磊、孙华辰、王志伟、黄春昕、刘丹丹、王鸿珈、举丽影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采用限位安装器吊装雨水井篦子施工工法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秦皇岛兴龙建设工程有限公司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鲁世超、崔建军、唐文林、董林惠、李九海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一种PVC线管弯曲半径制作工具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河北恒山建设集团有限公司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曹文山、孙华力、张建坤、曹伟涛、边建辉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多功能集成空中操作平台施工技术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中国建筑第七工程局有限公司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赵争，朱笛笛，李芒原，乔海洋，郭卫，崔海军,于卫海，刘翔，徐泽皎，教中南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新型气动基坑降水施工技术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中国建筑第七工程局有限公司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孙国琪，郭卫，崔海军，戴瑞，于卫海，史忠友，丁士杰，马松，刘冬雪，常勇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一种叠合板现浇板带吊模安装工艺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中国建筑第五工程局有限公司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齐阳阳、耿德伟、张裕豪、侯春宇、王磊、张塞、盖照其、张贺、马金龙、高亚兵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市政排水工程钢带增强聚乙烯波纹管施工工法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中国建筑第五工程局有限公司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王爱荣、胡敏、刘小、郝超、何辉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一种灰浆喷抹装置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北京崇建工程有限公司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周聪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刘东军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孙宇航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王海龙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王培建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赵祖威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梁晓波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徐小明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宋文奇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牛文克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预制叠合板上设置脚手架悬挑钢梁施工工法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石家庄三建建业集团有限公司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赵云波、范颖立、刘彩霞、史良军、张烁、何岩婷、郑世杰、张晓晓、张盼、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晓丛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利用改性环氧树脂对洞口景观石林危岩的加固方法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中交一公局集团，中交建冀交高速公路投资发展有限公司，中交投资有限公司，河北华达公路工程咨询监理有限公司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王学增，卢江华，马耀举，刘杨，谭萍，刘建，盘中秋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一种斜井交叉进洞的双曲线外形门架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中交一公局集团，中交建冀交高速公路投资发展有限公司，中交投资有限公司，河北华达公路工程咨询监理有限公司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刘杨，张小波，张坤，熊鹏，黄珍燕，盘中秋，周书海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基础剪力墙定型支撑托架支模施工技术研究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河北金品建筑工程集团有限责任公司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张恩良、赵鹏鹏、陈宝祥、胡五更、刘振忠、曲利光、左双洁、王玉格、郑四娣、祁荣文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无线寻呼电动连锁式施工升降机卸料平台定型防护门施工技术研究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河北金品建筑工程集团有限责任公司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张恩良、刘振忠、陈宝祥、王玉格、周保国、胡五更、曲利光、左双洁、祁荣文、张学智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混凝土水冲法凿毛施工方法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中铁二局集团有限公司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彭大兴、陈蓓蕾、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赵杨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一种综合管廊斜坡段支架体系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中交一公局第一工程有限公司</w:t>
            </w:r>
          </w:p>
        </w:tc>
        <w:tc>
          <w:tcPr>
            <w:tcW w:w="60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郑帅、张阳、匡皓、王志超、乔刚、杜明哲、邢强、吕开宇、王亚洲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340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/>
                <w:b/>
                <w:color w:val="000000"/>
                <w:kern w:val="24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/>
                <w:b/>
                <w:color w:val="000000"/>
                <w:kern w:val="24"/>
                <w:sz w:val="36"/>
                <w:szCs w:val="36"/>
                <w:lang w:val="en-US" w:eastAsia="zh-CN"/>
              </w:rPr>
              <w:t>优秀成果（50项）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成果名称</w:t>
            </w:r>
          </w:p>
        </w:tc>
        <w:tc>
          <w:tcPr>
            <w:tcW w:w="2773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完成单位</w:t>
            </w:r>
          </w:p>
        </w:tc>
        <w:tc>
          <w:tcPr>
            <w:tcW w:w="6015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完成人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一种屋面施工临边防护装置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北京中天北方建设有限公司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韩玉龙、孔涛涛、柯江华、李金宝、卫星、谢心谦、牛童、赵亚鹏;邢彦朋、马建祥、刘俊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一种用于高速公路中分带绿植修剪平台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张新为 王刚 垢志安 李海龙  史朝辉 刘志伟 李会兵 王帅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一种加强预制T梁养护胎架的应用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姜光辉、张利明、宋锐、单继广、杨璐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一种有效改善预制梁漏浆造成蜂窝麻面的方法的应用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姜光辉、张利明、宋锐、单继广、杨璐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填充墙较大厚度抹灰预制加强措施施工技术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吴晓山、张亚兵、孙何、刘忠、王龙槐、周伟、吕文杰、王巨香、杨海燕、白晓军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智能环境检测设备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陈浩 付汀昊 傅泳钦 郜峰 韩瑞东 郭瀚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钢结构高空安装屋面板施工工法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大元建业集团股份有限公司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刘从庆、李维义、杨骥、范玉明、王艳凤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可移动式现场“零污染”管控洗车平台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宋超、贾纪宏、赵利彬、王东华、谢海花、刘立校、刘晓东、马晓飞、田三矿、卜宗、赵伟涛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角度可旋转式专用卡具安装中央分隔带混凝土防撞护栏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中建路桥集团有限公司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宋超、贾纪宏、赵利彬、王东华、李海良、谢海花、刘立校、雷宇超、赵伟涛、宋宁超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直线加速器机房超厚顶板支撑体系新型预压施工技术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中国建筑第六工程局有限公司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张希强、赵楠、黄文龙、卢峥、刘春林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模板脚手架自动布置程序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中建科工集团有限公司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刘伟、黄晓康、魏大江、俞浩、李帅、赵霄、李同举、郭发强、程泽豪、崔旭爽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建筑外边缘构造柱免支模施工技术研究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马楠、王璐瑶、宋彤、周如博、付洪洋、万家志、闫林浩、马海瑞、生少杰、赵若玲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多梯段楼梯混凝土浇筑施工技术研究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赵云志、曹杏梅、孙梦强、徐子康、任华、郑坤、戎少伟、马明伦、石剑宾、师博旭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高性能混凝土墩柱群振施工技术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翟帅、张术磊、吴浩楠、刘龙周、陈壮、王豪章、王超、豆云伟、成建、骆栋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路基连续压实技术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河北建设集团股份有限公司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于潇、吉洪茂、景玉猛、苏磊、崔佳伟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一种装配式安全防护装置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中交第四公路工程局有限公司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林建鹏、卢俊伟、陈安郎、陈钢、韩海荣、陈建平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现浇墙体铝模板水管压槽应用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中交第四公路工程局有限公司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于政、张涛、郑毅、黄文君、杨泽超、韩柏阳、杨杰、徐达、韩子祥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混凝土智能养护装置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中交第四公路工程局有限公司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于政、张涛、郑毅、黄文君、杨泽超、韩柏阳、杨杰、徐达、韩子祥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一体化塔吊基础结构装置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王代发   董卓军   郭立召    陈 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便携式半封闭道路摊铺施工围挡技术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杜学杨、朱立雷、孟晶晶、刘涛、牛锋、周佳伟、刘宗乾、阚庆硕、马波、张勇博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活动挡脚板式定型防护装置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王红刚、卞炳辉、周子华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钢卷尺施工测量的辅助工具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高洪才、马吉野、黄修振;赵勇毅、田霖、张利伟、王振华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便携式墙体成槽机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马吉野、高洪才、黄修振、赵勇毅、田霖、张利伟、王振华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承插型盘扣式脚手架新型扣件头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霍红伟、顾跃跃、杨智凯、潘重安、曹鹏、陈跃飞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一种构造柱顶部植筋的辅助装置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霍红伟、顾跃跃、杨智凯、陈跃飞、曹鹏、黄添彬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一种建筑工程的高处作业临边防护装置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霍红伟、顾跃跃、杨智凯、周波、刘璐、陈涛、周天崎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一种建筑工程用顶棚腻子打磨装置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霍红伟、顾跃跃、杨智凯、周波、刘璐、陈涛、周天崎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一种代替临时脚手架的钢筋挂架装置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霍红伟、顾跃跃、杨智凯、张玉、蔡谷权、周德利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一种用于成品托盘快速吊装的可缓冲吊篮装置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霍红伟、顾跃跃、杨智凯、钱奎羽、刘迎港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地下室混凝土外墙后浇带封堵盖板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霍红伟、顾跃跃、杨智凯、吴凌峰、李子涵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拔钉器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霍红伟、顾跃跃、杨智凯、陆俊杰、叶乾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自动扎丝捆绑机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中国二十二冶集团有限公司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霍红伟、顾跃跃、杨智凯、陆俊杰、刘文腾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变形缝处大截面双梁、柱新型模板支撑施工工法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天保建设集团有限公司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刘桂强、冯杰、刘健、崔丽华、张伟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一种钢筋笼安装定位器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中交第二公路工程局有限公司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朱桂波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一种钢筋笼防变形支撑装置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中交第二公路工程局有限公司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梁二元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新型螺栓孔封堵方法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北京天润建设有限公司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纪野、鞠丽伟、张建享、傅光磊、孙华辰、王志伟、黄春昕、刘丹丹、王鸿珈、举丽影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实测实量数据的显示方法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北京天润建设有限公司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纪野、鞠丽伟、张建享、傅光磊、孙华辰、王志伟、黄春昕、刘丹丹、王鸿珈、举丽影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一种提高综合管廊底腋角混凝土外观质量模板安装工艺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中铁十八局集团有限公司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郭建文、张志恒、张书涛、刘嵘嵘、王道锐、高成林、金琪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卫生间暗地漏二次排水施工工法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秦皇岛兴龙建设工程有限公司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刘文启、韩乐、胡竞伟、刘守金、刘飞、刘春花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一种预制梁板顶面免凿毛的工具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河北建设集团卓诚路桥工程有限公司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陈韩、赵硕、吴迪、贾玉龙、沈宏杰、万坤鹏、任志敏、俞志欣、田茂鑫、顾一鸣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高层滑模施工技术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中建七局第一建筑有限公司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强振兴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张亚勇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马松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吴国贤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洪昌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代凤光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何美静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高层建筑外窗渗水阻断技术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河北辰翔建筑安装集团有限公司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裴伟桢、史敏、申建民、王永亮、苗孟周、陆冬梅、尚延强、付志杰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一种建筑材料试样搬运工具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北京崇建工程有限公司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魏晓丰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曹明哲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赵立凯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刘东军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建筑物外围护多孔砖清水装饰墙施工工法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石家庄三建建业集团有限公司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史中辉、朱会青、马云飞、张宁、刘彩霞、祁泽锋、韩晓龙、李笑凯、王家豪、冯翠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利用废旧钢筋混凝土墙进行基坑支护施工工法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石家庄三建建业集团有限公司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史中辉、陈慎宁、李龙飞、朱晓迪、任钊、狄志忠、黄红亮、张军霞、张捧、冯翠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一套高效竣工图编制工具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北京航天万源建筑工程有限责任公司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杨丹、杨得卉、胡艳绯、刘佳泽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一种洗车机沉淀池清理装置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中建七局第四建筑有限公司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蔺雷、王海雨、徐博文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一种伸缩缝处的模板加固体系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中建七局第四建筑有限公司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王震、马棚、陈涛、齐宏涛、梁清轩、米晶晶、张健、马海翔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隧道钻孔角度快速测量装置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中交一公局集团，中交建冀交高速公路投资发展有限公司，中交投资有限公司，河北华达公路工程咨询监理有限公司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卢江华，刘杨，王子栋，王象瑞，许业松，张曦曦，熊鹏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72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台架中部可折叠钻孔平台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中交一公局集团，中交建冀交高速公路投资发展有限公司，中交投资有限公司，河北华达公路工程咨询监理有限公司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刘杨，畅永福，郭德宁，李全勤，熊鹏，盘中秋，熊凯</w:t>
            </w:r>
          </w:p>
        </w:tc>
      </w:tr>
    </w:tbl>
    <w:p>
      <w:pPr>
        <w:widowControl/>
        <w:jc w:val="left"/>
        <w:textAlignment w:val="top"/>
        <w:rPr>
          <w:rFonts w:hint="eastAsia" w:ascii="宋体" w:hAnsi="宋体"/>
          <w:sz w:val="24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pStyle w:val="7"/>
        <w:spacing w:before="0" w:beforeAutospacing="0" w:after="0" w:afterAutospacing="0" w:line="120" w:lineRule="atLeast"/>
        <w:rPr>
          <w:rFonts w:hint="eastAsia" w:ascii="宋体" w:hAnsi="宋体" w:eastAsia="宋体" w:cs="宋体"/>
          <w:b/>
          <w:color w:val="000000"/>
          <w:kern w:val="24"/>
          <w:lang w:eastAsia="zh-CN"/>
        </w:rPr>
      </w:pPr>
      <w:r>
        <w:rPr>
          <w:rFonts w:hint="eastAsia" w:ascii="宋体" w:hAnsi="宋体" w:cs="宋体"/>
          <w:b/>
          <w:color w:val="000000"/>
          <w:kern w:val="24"/>
          <w:lang w:eastAsia="zh-CN"/>
        </w:rPr>
        <w:t>附件</w:t>
      </w:r>
      <w:r>
        <w:rPr>
          <w:rFonts w:hint="eastAsia" w:ascii="宋体" w:hAnsi="宋体" w:cs="宋体"/>
          <w:b/>
          <w:color w:val="000000"/>
          <w:kern w:val="24"/>
          <w:lang w:val="en-US" w:eastAsia="zh-CN"/>
        </w:rPr>
        <w:t>3</w:t>
      </w:r>
    </w:p>
    <w:p>
      <w:pPr>
        <w:pStyle w:val="7"/>
        <w:spacing w:before="0" w:beforeAutospacing="0" w:after="0" w:afterAutospacing="0" w:line="1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val="en-US" w:eastAsia="zh-CN"/>
        </w:rPr>
        <w:t>河北省第二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  <w:t>届“燕赵杯（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val="en-US" w:eastAsia="zh-CN"/>
        </w:rPr>
        <w:t>建知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  <w:t>）”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</w:rPr>
        <w:t>高推广价值专利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  <w:t>和</w:t>
      </w:r>
    </w:p>
    <w:p>
      <w:pPr>
        <w:pStyle w:val="7"/>
        <w:spacing w:before="0" w:beforeAutospacing="0" w:after="0" w:afterAutospacing="0" w:line="120" w:lineRule="atLeast"/>
        <w:jc w:val="center"/>
        <w:rPr>
          <w:rFonts w:hint="default" w:ascii="宋体" w:hAnsi="宋体" w:cs="宋体"/>
          <w:b/>
          <w:color w:val="000000"/>
          <w:kern w:val="24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</w:rPr>
        <w:t>微创新技术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eastAsia="zh-CN"/>
        </w:rPr>
        <w:t>大赛最佳组织奖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0"/>
          <w:sz w:val="32"/>
          <w:szCs w:val="32"/>
          <w:shd w:val="clear" w:color="auto" w:fill="FFFFFF"/>
          <w:lang w:val="en-US" w:eastAsia="zh-CN"/>
        </w:rPr>
        <w:t>获奖名单</w:t>
      </w:r>
    </w:p>
    <w:tbl>
      <w:tblPr>
        <w:tblStyle w:val="16"/>
        <w:tblpPr w:leftFromText="180" w:rightFromText="180" w:vertAnchor="text" w:horzAnchor="page" w:tblpX="2571" w:tblpY="399"/>
        <w:tblOverlap w:val="never"/>
        <w:tblW w:w="7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中国二十二冶集团有限公司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河北建设集团股份有限公司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中铁建电气化局集团第三工程有限公司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大元建业集团股份有限公司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河北科工建设集团有限公司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中交第四公路工程局有限公司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河北恒山建设集团有限公司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中交一公局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中建三局集团有限公司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中建路桥集团有限公司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北京天润建设有限公司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中国华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冶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科工集团有限公司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华北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冶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建工程建设有限公司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国网河北省电力有限公司石家庄供电分公司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石家庄思凯电力建设有限公司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天保建设集团有限公司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269" w:type="dxa"/>
            <w:vAlign w:val="center"/>
          </w:tcPr>
          <w:p>
            <w:pPr>
              <w:spacing w:line="12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河北省第四建筑工程有限公司</w:t>
            </w:r>
          </w:p>
        </w:tc>
      </w:tr>
    </w:tbl>
    <w:p>
      <w:pPr>
        <w:widowControl/>
        <w:jc w:val="left"/>
        <w:textAlignment w:val="top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BDC33"/>
    <w:multiLevelType w:val="singleLevel"/>
    <w:tmpl w:val="D32BDC33"/>
    <w:lvl w:ilvl="0" w:tentative="0">
      <w:start w:val="2"/>
      <w:numFmt w:val="decimal"/>
      <w:suff w:val="nothing"/>
      <w:lvlText w:val="%1、"/>
      <w:lvlJc w:val="left"/>
      <w:pPr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2Y5Y2M4ZmFmZmZkYTg1ZWRlYTM5MDI2YWRiODcifQ=="/>
  </w:docVars>
  <w:rsids>
    <w:rsidRoot w:val="1E507589"/>
    <w:rsid w:val="001E154E"/>
    <w:rsid w:val="003546B2"/>
    <w:rsid w:val="004868E7"/>
    <w:rsid w:val="00565606"/>
    <w:rsid w:val="00696158"/>
    <w:rsid w:val="00797278"/>
    <w:rsid w:val="00AC272E"/>
    <w:rsid w:val="00D50403"/>
    <w:rsid w:val="00DB04D4"/>
    <w:rsid w:val="00EE62BE"/>
    <w:rsid w:val="00FA5E74"/>
    <w:rsid w:val="011662C4"/>
    <w:rsid w:val="01D81267"/>
    <w:rsid w:val="020351EB"/>
    <w:rsid w:val="02185A60"/>
    <w:rsid w:val="021B2846"/>
    <w:rsid w:val="02A94911"/>
    <w:rsid w:val="02C211AA"/>
    <w:rsid w:val="043E6371"/>
    <w:rsid w:val="046326E4"/>
    <w:rsid w:val="05445F45"/>
    <w:rsid w:val="059E55BB"/>
    <w:rsid w:val="059F1FAB"/>
    <w:rsid w:val="064A07C6"/>
    <w:rsid w:val="06B5655C"/>
    <w:rsid w:val="07122CE8"/>
    <w:rsid w:val="078F3A84"/>
    <w:rsid w:val="07966EF9"/>
    <w:rsid w:val="07B00174"/>
    <w:rsid w:val="07B45DEA"/>
    <w:rsid w:val="07BD1951"/>
    <w:rsid w:val="08191135"/>
    <w:rsid w:val="08AB55BD"/>
    <w:rsid w:val="08D02DB9"/>
    <w:rsid w:val="08FB06F6"/>
    <w:rsid w:val="09CD12A9"/>
    <w:rsid w:val="0A0F19A5"/>
    <w:rsid w:val="0AA62C8E"/>
    <w:rsid w:val="0B2944E2"/>
    <w:rsid w:val="0B926FA3"/>
    <w:rsid w:val="0B995015"/>
    <w:rsid w:val="0C205B6A"/>
    <w:rsid w:val="0C7421FA"/>
    <w:rsid w:val="0CC24EA8"/>
    <w:rsid w:val="0CE523E6"/>
    <w:rsid w:val="0CEA5FF3"/>
    <w:rsid w:val="0D0B6077"/>
    <w:rsid w:val="0D5261F6"/>
    <w:rsid w:val="0D59361A"/>
    <w:rsid w:val="0DD93944"/>
    <w:rsid w:val="0DE9741C"/>
    <w:rsid w:val="0DFD5EEA"/>
    <w:rsid w:val="0E085540"/>
    <w:rsid w:val="0EA032E4"/>
    <w:rsid w:val="0EF95280"/>
    <w:rsid w:val="0F0E0227"/>
    <w:rsid w:val="0F3A01EE"/>
    <w:rsid w:val="0FF616F4"/>
    <w:rsid w:val="0FF86E13"/>
    <w:rsid w:val="10185265"/>
    <w:rsid w:val="10DD485C"/>
    <w:rsid w:val="11387B46"/>
    <w:rsid w:val="118927B1"/>
    <w:rsid w:val="11962E41"/>
    <w:rsid w:val="119D5D23"/>
    <w:rsid w:val="11C334F2"/>
    <w:rsid w:val="11F07953"/>
    <w:rsid w:val="12517084"/>
    <w:rsid w:val="126E4606"/>
    <w:rsid w:val="129820C3"/>
    <w:rsid w:val="129A09C9"/>
    <w:rsid w:val="12BB47C2"/>
    <w:rsid w:val="13A01B91"/>
    <w:rsid w:val="146F27F6"/>
    <w:rsid w:val="14970CB8"/>
    <w:rsid w:val="14B667F4"/>
    <w:rsid w:val="14B929A6"/>
    <w:rsid w:val="14C167A5"/>
    <w:rsid w:val="14D82EDA"/>
    <w:rsid w:val="14FA0ECC"/>
    <w:rsid w:val="15826855"/>
    <w:rsid w:val="15A457C1"/>
    <w:rsid w:val="175F5EAF"/>
    <w:rsid w:val="17976A9D"/>
    <w:rsid w:val="191729F0"/>
    <w:rsid w:val="19765156"/>
    <w:rsid w:val="19B07AB0"/>
    <w:rsid w:val="1AA4012F"/>
    <w:rsid w:val="1AC23F55"/>
    <w:rsid w:val="1B592190"/>
    <w:rsid w:val="1B745919"/>
    <w:rsid w:val="1C6D7579"/>
    <w:rsid w:val="1C993ED1"/>
    <w:rsid w:val="1CC354D2"/>
    <w:rsid w:val="1D0732BB"/>
    <w:rsid w:val="1D5A5359"/>
    <w:rsid w:val="1D7370AF"/>
    <w:rsid w:val="1D941DD3"/>
    <w:rsid w:val="1DF13068"/>
    <w:rsid w:val="1E241466"/>
    <w:rsid w:val="1E372A2F"/>
    <w:rsid w:val="1E507589"/>
    <w:rsid w:val="1EC27B60"/>
    <w:rsid w:val="1EEA4D49"/>
    <w:rsid w:val="1F2E4292"/>
    <w:rsid w:val="1FD31869"/>
    <w:rsid w:val="202744A1"/>
    <w:rsid w:val="204650BB"/>
    <w:rsid w:val="205056D0"/>
    <w:rsid w:val="20AE6797"/>
    <w:rsid w:val="20F219EA"/>
    <w:rsid w:val="213A45EE"/>
    <w:rsid w:val="21674087"/>
    <w:rsid w:val="218215EA"/>
    <w:rsid w:val="21EE6E87"/>
    <w:rsid w:val="2227702C"/>
    <w:rsid w:val="22547032"/>
    <w:rsid w:val="227D4F07"/>
    <w:rsid w:val="23C71419"/>
    <w:rsid w:val="23EB1BA7"/>
    <w:rsid w:val="24541DDE"/>
    <w:rsid w:val="245A77AA"/>
    <w:rsid w:val="246C18E6"/>
    <w:rsid w:val="24A01FEB"/>
    <w:rsid w:val="24C31198"/>
    <w:rsid w:val="24D464DF"/>
    <w:rsid w:val="24E05A15"/>
    <w:rsid w:val="24F80237"/>
    <w:rsid w:val="25BF79F0"/>
    <w:rsid w:val="25D3383B"/>
    <w:rsid w:val="263A50C4"/>
    <w:rsid w:val="26464B06"/>
    <w:rsid w:val="26651F81"/>
    <w:rsid w:val="26EE3568"/>
    <w:rsid w:val="27411E61"/>
    <w:rsid w:val="27C86B38"/>
    <w:rsid w:val="28037B44"/>
    <w:rsid w:val="28B805E5"/>
    <w:rsid w:val="291E0CD7"/>
    <w:rsid w:val="29384022"/>
    <w:rsid w:val="294C0E18"/>
    <w:rsid w:val="295B35BE"/>
    <w:rsid w:val="29863B0C"/>
    <w:rsid w:val="298E221E"/>
    <w:rsid w:val="2A373F13"/>
    <w:rsid w:val="2A47649D"/>
    <w:rsid w:val="2A9B1E4F"/>
    <w:rsid w:val="2B096B3F"/>
    <w:rsid w:val="2BEC211E"/>
    <w:rsid w:val="2C544827"/>
    <w:rsid w:val="2CBE5967"/>
    <w:rsid w:val="2CD7000B"/>
    <w:rsid w:val="2D357830"/>
    <w:rsid w:val="2D78079D"/>
    <w:rsid w:val="2D865474"/>
    <w:rsid w:val="2E090C81"/>
    <w:rsid w:val="2EEB733A"/>
    <w:rsid w:val="2F083628"/>
    <w:rsid w:val="2F1A4729"/>
    <w:rsid w:val="2F6A1504"/>
    <w:rsid w:val="2F763387"/>
    <w:rsid w:val="2FB40C73"/>
    <w:rsid w:val="2FCD23D6"/>
    <w:rsid w:val="2FF31755"/>
    <w:rsid w:val="300C5D7E"/>
    <w:rsid w:val="30226BBF"/>
    <w:rsid w:val="303A7A76"/>
    <w:rsid w:val="305733F6"/>
    <w:rsid w:val="312F7C29"/>
    <w:rsid w:val="31A22B45"/>
    <w:rsid w:val="31D56AD5"/>
    <w:rsid w:val="3207552C"/>
    <w:rsid w:val="321C6965"/>
    <w:rsid w:val="329D349D"/>
    <w:rsid w:val="33AC51DF"/>
    <w:rsid w:val="33BA4B28"/>
    <w:rsid w:val="33CA1E34"/>
    <w:rsid w:val="34280B63"/>
    <w:rsid w:val="34C4413F"/>
    <w:rsid w:val="34D97189"/>
    <w:rsid w:val="35283633"/>
    <w:rsid w:val="353B1299"/>
    <w:rsid w:val="35597CC7"/>
    <w:rsid w:val="366B36F0"/>
    <w:rsid w:val="3703299B"/>
    <w:rsid w:val="37386FCF"/>
    <w:rsid w:val="373964D1"/>
    <w:rsid w:val="37B031CB"/>
    <w:rsid w:val="390C74F6"/>
    <w:rsid w:val="393F5B4A"/>
    <w:rsid w:val="3B7257F6"/>
    <w:rsid w:val="3B8B3D37"/>
    <w:rsid w:val="3BD10F52"/>
    <w:rsid w:val="3BFA60F7"/>
    <w:rsid w:val="3C271766"/>
    <w:rsid w:val="3C6877E7"/>
    <w:rsid w:val="3D386CA2"/>
    <w:rsid w:val="3D3A5B8E"/>
    <w:rsid w:val="3D9D5A60"/>
    <w:rsid w:val="3DE64A93"/>
    <w:rsid w:val="3E0522F7"/>
    <w:rsid w:val="3E6214DB"/>
    <w:rsid w:val="3E755C30"/>
    <w:rsid w:val="3EE647A7"/>
    <w:rsid w:val="3F2D1425"/>
    <w:rsid w:val="3FC37F50"/>
    <w:rsid w:val="40CF2A1B"/>
    <w:rsid w:val="41243CF5"/>
    <w:rsid w:val="4139357D"/>
    <w:rsid w:val="41C725D7"/>
    <w:rsid w:val="42042859"/>
    <w:rsid w:val="4231362C"/>
    <w:rsid w:val="426E59C6"/>
    <w:rsid w:val="42A8628E"/>
    <w:rsid w:val="4313356F"/>
    <w:rsid w:val="431E51E7"/>
    <w:rsid w:val="4324351C"/>
    <w:rsid w:val="438D377A"/>
    <w:rsid w:val="43E7573D"/>
    <w:rsid w:val="441F70AD"/>
    <w:rsid w:val="442E7550"/>
    <w:rsid w:val="443523C4"/>
    <w:rsid w:val="451343A5"/>
    <w:rsid w:val="45162600"/>
    <w:rsid w:val="45547C50"/>
    <w:rsid w:val="455D751E"/>
    <w:rsid w:val="459D4DF3"/>
    <w:rsid w:val="465F0D18"/>
    <w:rsid w:val="46CF2281"/>
    <w:rsid w:val="47316D7E"/>
    <w:rsid w:val="47AE527B"/>
    <w:rsid w:val="482676A4"/>
    <w:rsid w:val="482B1923"/>
    <w:rsid w:val="48B434CC"/>
    <w:rsid w:val="48CD346C"/>
    <w:rsid w:val="49EA695A"/>
    <w:rsid w:val="4ACE50EC"/>
    <w:rsid w:val="4BA511AA"/>
    <w:rsid w:val="4BC1793A"/>
    <w:rsid w:val="4BFB3C6B"/>
    <w:rsid w:val="4C124BE9"/>
    <w:rsid w:val="4C2C3FB0"/>
    <w:rsid w:val="4C3B496F"/>
    <w:rsid w:val="4C9D7282"/>
    <w:rsid w:val="4CF57A24"/>
    <w:rsid w:val="4D73015B"/>
    <w:rsid w:val="4DD819CA"/>
    <w:rsid w:val="4DDF3A5E"/>
    <w:rsid w:val="4E0C5C25"/>
    <w:rsid w:val="4E426CC4"/>
    <w:rsid w:val="4E8D08F1"/>
    <w:rsid w:val="4EC34AC9"/>
    <w:rsid w:val="4EEC2F00"/>
    <w:rsid w:val="4F0E2C5B"/>
    <w:rsid w:val="4F1B3DA0"/>
    <w:rsid w:val="4F65741D"/>
    <w:rsid w:val="4F881D8F"/>
    <w:rsid w:val="4FBF7D19"/>
    <w:rsid w:val="4FFA482F"/>
    <w:rsid w:val="502B182F"/>
    <w:rsid w:val="50377122"/>
    <w:rsid w:val="504F3573"/>
    <w:rsid w:val="507B0486"/>
    <w:rsid w:val="51202CFF"/>
    <w:rsid w:val="51796691"/>
    <w:rsid w:val="51C856D1"/>
    <w:rsid w:val="51CE695C"/>
    <w:rsid w:val="520E064D"/>
    <w:rsid w:val="521D02D7"/>
    <w:rsid w:val="52416BEF"/>
    <w:rsid w:val="52B50266"/>
    <w:rsid w:val="52CD49ED"/>
    <w:rsid w:val="530420E6"/>
    <w:rsid w:val="53127874"/>
    <w:rsid w:val="5342177D"/>
    <w:rsid w:val="53AE208F"/>
    <w:rsid w:val="53D2138A"/>
    <w:rsid w:val="53FD0774"/>
    <w:rsid w:val="54527ABF"/>
    <w:rsid w:val="54DF0E68"/>
    <w:rsid w:val="55503160"/>
    <w:rsid w:val="5561116B"/>
    <w:rsid w:val="55EA468C"/>
    <w:rsid w:val="565D2F65"/>
    <w:rsid w:val="566A4AB2"/>
    <w:rsid w:val="56D15FC6"/>
    <w:rsid w:val="56DE72AA"/>
    <w:rsid w:val="570F64E6"/>
    <w:rsid w:val="579D49AD"/>
    <w:rsid w:val="58DF2588"/>
    <w:rsid w:val="58E856C4"/>
    <w:rsid w:val="58E87CD6"/>
    <w:rsid w:val="59253B5D"/>
    <w:rsid w:val="59302E7A"/>
    <w:rsid w:val="59534430"/>
    <w:rsid w:val="59ED1C65"/>
    <w:rsid w:val="5AB70975"/>
    <w:rsid w:val="5AD66F2A"/>
    <w:rsid w:val="5B2D45AF"/>
    <w:rsid w:val="5B4C13B8"/>
    <w:rsid w:val="5B903DFF"/>
    <w:rsid w:val="5BEA0FCB"/>
    <w:rsid w:val="5BF20312"/>
    <w:rsid w:val="5C1312FE"/>
    <w:rsid w:val="5C7313E6"/>
    <w:rsid w:val="5CA4226B"/>
    <w:rsid w:val="5CD41C70"/>
    <w:rsid w:val="5D245463"/>
    <w:rsid w:val="5D72723D"/>
    <w:rsid w:val="5D853325"/>
    <w:rsid w:val="5ECB548D"/>
    <w:rsid w:val="5ED9467C"/>
    <w:rsid w:val="5EE16AA2"/>
    <w:rsid w:val="5F140E9C"/>
    <w:rsid w:val="60066244"/>
    <w:rsid w:val="60BA5DC7"/>
    <w:rsid w:val="60D95097"/>
    <w:rsid w:val="60E460FD"/>
    <w:rsid w:val="610D3332"/>
    <w:rsid w:val="617C6863"/>
    <w:rsid w:val="61BC5E75"/>
    <w:rsid w:val="61F6526E"/>
    <w:rsid w:val="62014A22"/>
    <w:rsid w:val="62062002"/>
    <w:rsid w:val="62413100"/>
    <w:rsid w:val="62504E0B"/>
    <w:rsid w:val="62A4005B"/>
    <w:rsid w:val="62FA246C"/>
    <w:rsid w:val="635258C4"/>
    <w:rsid w:val="638D463A"/>
    <w:rsid w:val="63B67372"/>
    <w:rsid w:val="6429386E"/>
    <w:rsid w:val="6471520E"/>
    <w:rsid w:val="648B3CFF"/>
    <w:rsid w:val="64B15B3D"/>
    <w:rsid w:val="65FA67B5"/>
    <w:rsid w:val="660253EA"/>
    <w:rsid w:val="666140F7"/>
    <w:rsid w:val="6697681D"/>
    <w:rsid w:val="66FA3298"/>
    <w:rsid w:val="673260C8"/>
    <w:rsid w:val="67A32D4C"/>
    <w:rsid w:val="67A45434"/>
    <w:rsid w:val="67FC41CC"/>
    <w:rsid w:val="698A2036"/>
    <w:rsid w:val="69BD14D6"/>
    <w:rsid w:val="6A121848"/>
    <w:rsid w:val="6A465D84"/>
    <w:rsid w:val="6A61263C"/>
    <w:rsid w:val="6A915864"/>
    <w:rsid w:val="6AE45E39"/>
    <w:rsid w:val="6B4F2850"/>
    <w:rsid w:val="6B525896"/>
    <w:rsid w:val="6BC668DC"/>
    <w:rsid w:val="6BDC48C0"/>
    <w:rsid w:val="6C3903E1"/>
    <w:rsid w:val="6C6620A2"/>
    <w:rsid w:val="6C6E009B"/>
    <w:rsid w:val="6CEC7CCD"/>
    <w:rsid w:val="6CED0619"/>
    <w:rsid w:val="6D3050B6"/>
    <w:rsid w:val="6D421480"/>
    <w:rsid w:val="6DCB1B00"/>
    <w:rsid w:val="6DCE09B7"/>
    <w:rsid w:val="6DE74012"/>
    <w:rsid w:val="6E053678"/>
    <w:rsid w:val="6E6A5FA8"/>
    <w:rsid w:val="6EBB247C"/>
    <w:rsid w:val="6F6244A1"/>
    <w:rsid w:val="6F705956"/>
    <w:rsid w:val="6F75324E"/>
    <w:rsid w:val="6F842752"/>
    <w:rsid w:val="6FD00AE9"/>
    <w:rsid w:val="7032495A"/>
    <w:rsid w:val="70C35B1F"/>
    <w:rsid w:val="70EE6756"/>
    <w:rsid w:val="70FC6D03"/>
    <w:rsid w:val="711F7D1A"/>
    <w:rsid w:val="71516499"/>
    <w:rsid w:val="71845DA4"/>
    <w:rsid w:val="727C3DBE"/>
    <w:rsid w:val="72C85AA4"/>
    <w:rsid w:val="736625CF"/>
    <w:rsid w:val="73A44F71"/>
    <w:rsid w:val="73BF4E19"/>
    <w:rsid w:val="73E823BF"/>
    <w:rsid w:val="74150145"/>
    <w:rsid w:val="74267DDD"/>
    <w:rsid w:val="745F0FE9"/>
    <w:rsid w:val="75314B34"/>
    <w:rsid w:val="754F3087"/>
    <w:rsid w:val="759703D0"/>
    <w:rsid w:val="75D77039"/>
    <w:rsid w:val="76303D29"/>
    <w:rsid w:val="764A77F1"/>
    <w:rsid w:val="765A3774"/>
    <w:rsid w:val="76693C2C"/>
    <w:rsid w:val="769E5632"/>
    <w:rsid w:val="76EE7143"/>
    <w:rsid w:val="773B31B5"/>
    <w:rsid w:val="77797CD7"/>
    <w:rsid w:val="778B640C"/>
    <w:rsid w:val="781B46B8"/>
    <w:rsid w:val="78542478"/>
    <w:rsid w:val="78673296"/>
    <w:rsid w:val="7895519B"/>
    <w:rsid w:val="78EA6C96"/>
    <w:rsid w:val="78F642CD"/>
    <w:rsid w:val="79724D93"/>
    <w:rsid w:val="7988279D"/>
    <w:rsid w:val="79A35349"/>
    <w:rsid w:val="79AE0F9D"/>
    <w:rsid w:val="7A1873A5"/>
    <w:rsid w:val="7B1A4E35"/>
    <w:rsid w:val="7B715956"/>
    <w:rsid w:val="7D512A96"/>
    <w:rsid w:val="7DB70D0E"/>
    <w:rsid w:val="7E4A4752"/>
    <w:rsid w:val="7EEE4470"/>
    <w:rsid w:val="7F5A6B23"/>
    <w:rsid w:val="7FC5013A"/>
    <w:rsid w:val="7FCA37B5"/>
    <w:rsid w:val="7FD42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line="360" w:lineRule="auto"/>
      <w:ind w:firstLine="880"/>
    </w:pPr>
    <w:rPr>
      <w:rFonts w:ascii="Arial" w:hAnsi="Arial"/>
      <w:szCs w:val="24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color w:val="8F8F94"/>
      <w:kern w:val="0"/>
      <w:sz w:val="21"/>
      <w:szCs w:val="21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007AFF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007AFF"/>
      <w:u w:val="none"/>
    </w:rPr>
  </w:style>
  <w:style w:type="character" w:styleId="13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20">
    <w:name w:val="mui-in"/>
    <w:basedOn w:val="8"/>
    <w:qFormat/>
    <w:uiPriority w:val="0"/>
  </w:style>
  <w:style w:type="character" w:customStyle="1" w:styleId="2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19555</Words>
  <Characters>19903</Characters>
  <Lines>4</Lines>
  <Paragraphs>1</Paragraphs>
  <ScaleCrop>false</ScaleCrop>
  <LinksUpToDate>false</LinksUpToDate>
  <CharactersWithSpaces>20093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2021-07-13T01:06:00Z</dcterms:created>
  <dc:creator>Administrator</dc:creator>
  <cp:lastModifiedBy>A</cp:lastModifiedBy>
  <cp:lastPrinted>2021-07-14T03:30:00Z</cp:lastPrinted>
  <dcterms:modified xsi:type="dcterms:W3CDTF">2022-06-13T01:06:27Z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C9442D232C664A978873D447D7523AEA</vt:lpwstr>
  </property>
</Properties>
</file>